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F42" w:rsidRPr="007A3C10" w:rsidRDefault="00726F42" w:rsidP="00726F42">
      <w:pPr>
        <w:spacing w:line="360" w:lineRule="auto"/>
        <w:jc w:val="center"/>
        <w:rPr>
          <w:rFonts w:ascii="GHEA Grapalat" w:hAnsi="GHEA Grapalat"/>
          <w:lang w:val="hy-AM"/>
        </w:rPr>
      </w:pPr>
      <w:r w:rsidRPr="007A3C10">
        <w:rPr>
          <w:rFonts w:ascii="GHEA Grapalat" w:hAnsi="GHEA Grapalat"/>
          <w:lang w:val="hy-AM"/>
        </w:rPr>
        <w:t>Հայաստանի Հանրապետության հանրային ծառայությունները կարգավորող հանձնաժողով</w:t>
      </w:r>
    </w:p>
    <w:p w:rsidR="00726F42" w:rsidRPr="008E13AA" w:rsidRDefault="00726F42" w:rsidP="00726F42">
      <w:pPr>
        <w:spacing w:line="360" w:lineRule="auto"/>
        <w:jc w:val="center"/>
        <w:rPr>
          <w:rFonts w:ascii="GHEA Grapalat" w:hAnsi="GHEA Grapalat"/>
          <w:lang w:val="hy-AM"/>
        </w:rPr>
      </w:pPr>
    </w:p>
    <w:p w:rsidR="00726F42" w:rsidRPr="00B826ED" w:rsidRDefault="00726F42" w:rsidP="00726F42">
      <w:pPr>
        <w:pStyle w:val="a3"/>
        <w:rPr>
          <w:rFonts w:ascii="GHEA Grapalat" w:hAnsi="GHEA Grapalat"/>
          <w:szCs w:val="40"/>
          <w:lang w:val="hy-AM"/>
        </w:rPr>
      </w:pPr>
      <w:r w:rsidRPr="004D60C2">
        <w:rPr>
          <w:rFonts w:ascii="GHEA Grapalat" w:hAnsi="GHEA Grapalat"/>
          <w:szCs w:val="40"/>
          <w:lang w:val="hy-AM"/>
        </w:rPr>
        <w:t>202</w:t>
      </w:r>
      <w:r w:rsidR="0048352A" w:rsidRPr="00B826ED">
        <w:rPr>
          <w:rFonts w:ascii="GHEA Grapalat" w:hAnsi="GHEA Grapalat"/>
          <w:szCs w:val="40"/>
          <w:lang w:val="hy-AM"/>
        </w:rPr>
        <w:t>2</w:t>
      </w:r>
      <w:r w:rsidRPr="0068251C">
        <w:rPr>
          <w:rFonts w:ascii="GHEA Grapalat" w:hAnsi="GHEA Grapalat"/>
          <w:szCs w:val="40"/>
          <w:lang w:val="hy-AM"/>
        </w:rPr>
        <w:t>-202</w:t>
      </w:r>
      <w:r w:rsidR="0048352A" w:rsidRPr="00B826ED">
        <w:rPr>
          <w:rFonts w:ascii="GHEA Grapalat" w:hAnsi="GHEA Grapalat"/>
          <w:szCs w:val="40"/>
          <w:lang w:val="hy-AM"/>
        </w:rPr>
        <w:t>4</w:t>
      </w:r>
    </w:p>
    <w:p w:rsidR="00726F42" w:rsidRPr="002B5DD6" w:rsidRDefault="00726F42" w:rsidP="00726F42">
      <w:pPr>
        <w:pStyle w:val="a3"/>
        <w:rPr>
          <w:rFonts w:ascii="GHEA Grapalat" w:hAnsi="GHEA Grapalat"/>
          <w:sz w:val="28"/>
          <w:szCs w:val="28"/>
          <w:lang w:val="hy-AM"/>
        </w:rPr>
      </w:pPr>
      <w:r w:rsidRPr="00532594">
        <w:rPr>
          <w:rFonts w:ascii="GHEA Grapalat" w:hAnsi="GHEA Grapalat" w:cs="Sylfaen"/>
          <w:sz w:val="28"/>
          <w:szCs w:val="28"/>
          <w:lang w:val="hy-AM"/>
        </w:rPr>
        <w:t>ԹՎԱԿԱՆՆԵՐԻ</w:t>
      </w:r>
      <w:r w:rsidRPr="00532594">
        <w:rPr>
          <w:rFonts w:ascii="GHEA Grapalat" w:hAnsi="GHEA Grapalat"/>
          <w:sz w:val="28"/>
          <w:szCs w:val="28"/>
          <w:lang w:val="hy-AM"/>
        </w:rPr>
        <w:t xml:space="preserve"> </w:t>
      </w:r>
      <w:r w:rsidRPr="00F15358">
        <w:rPr>
          <w:rFonts w:ascii="GHEA Grapalat" w:hAnsi="GHEA Grapalat" w:cs="Sylfaen"/>
          <w:sz w:val="28"/>
          <w:szCs w:val="28"/>
          <w:lang w:val="hy-AM"/>
        </w:rPr>
        <w:t>ՄԻՋՆԱԺԱՄԿԵՏ</w:t>
      </w:r>
      <w:r w:rsidRPr="00F15358">
        <w:rPr>
          <w:rFonts w:ascii="GHEA Grapalat" w:hAnsi="GHEA Grapalat"/>
          <w:sz w:val="28"/>
          <w:szCs w:val="28"/>
          <w:lang w:val="hy-AM"/>
        </w:rPr>
        <w:t xml:space="preserve"> </w:t>
      </w:r>
      <w:r w:rsidRPr="002B5DD6">
        <w:rPr>
          <w:rFonts w:ascii="GHEA Grapalat" w:hAnsi="GHEA Grapalat" w:cs="Sylfaen"/>
          <w:sz w:val="28"/>
          <w:szCs w:val="28"/>
          <w:lang w:val="hy-AM"/>
        </w:rPr>
        <w:t>ԾԱԽՍԱՅԻՆ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ԾՐԱԳՐԻ</w:t>
      </w:r>
      <w:r w:rsidRPr="002B5DD6">
        <w:rPr>
          <w:rFonts w:ascii="GHEA Grapalat" w:hAnsi="GHEA Grapalat"/>
          <w:sz w:val="28"/>
          <w:szCs w:val="28"/>
          <w:lang w:val="hy-AM"/>
        </w:rPr>
        <w:t xml:space="preserve"> </w:t>
      </w:r>
    </w:p>
    <w:p w:rsidR="00726F42" w:rsidRPr="00B826ED" w:rsidRDefault="00726F42" w:rsidP="00726F42">
      <w:pPr>
        <w:pStyle w:val="a3"/>
        <w:rPr>
          <w:rFonts w:ascii="GHEA Grapalat" w:hAnsi="GHEA Grapalat"/>
          <w:szCs w:val="40"/>
          <w:lang w:val="hy-AM"/>
        </w:rPr>
      </w:pPr>
      <w:r w:rsidRPr="002B5DD6">
        <w:rPr>
          <w:rFonts w:ascii="GHEA Grapalat" w:hAnsi="GHEA Grapalat"/>
          <w:sz w:val="28"/>
          <w:szCs w:val="28"/>
          <w:lang w:val="hy-AM"/>
        </w:rPr>
        <w:t>ԵՎ</w:t>
      </w:r>
      <w:r w:rsidRPr="002B5DD6">
        <w:rPr>
          <w:rFonts w:ascii="GHEA Grapalat" w:hAnsi="GHEA Grapalat"/>
          <w:szCs w:val="40"/>
          <w:lang w:val="hy-AM"/>
        </w:rPr>
        <w:t xml:space="preserve"> 202</w:t>
      </w:r>
      <w:r w:rsidR="0048352A" w:rsidRPr="00B826ED">
        <w:rPr>
          <w:rFonts w:ascii="GHEA Grapalat" w:hAnsi="GHEA Grapalat"/>
          <w:szCs w:val="40"/>
          <w:lang w:val="hy-AM"/>
        </w:rPr>
        <w:t>2</w:t>
      </w:r>
    </w:p>
    <w:p w:rsidR="00726F42" w:rsidRPr="002B5DD6" w:rsidRDefault="00726F42" w:rsidP="00726F42">
      <w:pPr>
        <w:pStyle w:val="a3"/>
        <w:rPr>
          <w:rFonts w:ascii="GHEA Grapalat" w:hAnsi="GHEA Grapalat"/>
          <w:sz w:val="28"/>
          <w:szCs w:val="28"/>
          <w:lang w:val="hy-AM"/>
        </w:rPr>
      </w:pPr>
      <w:r w:rsidRPr="002B5DD6">
        <w:rPr>
          <w:rFonts w:ascii="GHEA Grapalat" w:hAnsi="GHEA Grapalat" w:cs="Sylfaen"/>
          <w:sz w:val="28"/>
          <w:szCs w:val="28"/>
          <w:lang w:val="hy-AM"/>
        </w:rPr>
        <w:t>ԹՎԱԿԱՆԻ</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ԲՅՈՒՋԵՏԱՅԻՆ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ՖԻՆԱՆՍԱՎՈՐՄԱՆ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ՀԱՅՏ</w:t>
      </w:r>
    </w:p>
    <w:p w:rsidR="009A0E09" w:rsidRPr="00684BF5" w:rsidRDefault="009A0E09">
      <w:pPr>
        <w:rPr>
          <w:lang w:val="hy-AM"/>
        </w:rPr>
      </w:pPr>
    </w:p>
    <w:p w:rsidR="00726F42" w:rsidRPr="008E13AA" w:rsidRDefault="00726F42" w:rsidP="00726F42">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2B5DD6">
        <w:rPr>
          <w:rFonts w:ascii="GHEA Grapalat" w:hAnsi="GHEA Grapalat"/>
          <w:kern w:val="16"/>
          <w:sz w:val="22"/>
          <w:szCs w:val="22"/>
          <w:lang w:val="hy-AM"/>
        </w:rPr>
        <w:t>1. ԶԱՐԳԱՑՄԱՆ ՄԻՏՈՒՄՆԵՐԸ</w:t>
      </w:r>
      <w:r w:rsidRPr="008E13AA">
        <w:rPr>
          <w:rFonts w:ascii="GHEA Grapalat" w:hAnsi="GHEA Grapalat"/>
          <w:kern w:val="16"/>
          <w:sz w:val="22"/>
          <w:szCs w:val="22"/>
          <w:lang w:val="hy-AM"/>
        </w:rPr>
        <w:t xml:space="preserve"> ՆԱԽՈՐԴՈՂ ՄԻՋՆԱԺԱՄԿԵՏ </w:t>
      </w:r>
      <w:r w:rsidR="00B62601" w:rsidRPr="00B62601">
        <w:rPr>
          <w:rFonts w:ascii="GHEA Grapalat" w:hAnsi="GHEA Grapalat"/>
          <w:kern w:val="16"/>
          <w:sz w:val="22"/>
          <w:szCs w:val="22"/>
          <w:lang w:val="hy-AM"/>
        </w:rPr>
        <w:t xml:space="preserve"> </w:t>
      </w:r>
      <w:r w:rsidRPr="008E13AA">
        <w:rPr>
          <w:rFonts w:ascii="GHEA Grapalat" w:hAnsi="GHEA Grapalat"/>
          <w:kern w:val="16"/>
          <w:sz w:val="22"/>
          <w:szCs w:val="22"/>
          <w:lang w:val="hy-AM"/>
        </w:rPr>
        <w:t>ՀԱՏՎԱԾՈՒՄ</w:t>
      </w:r>
    </w:p>
    <w:p w:rsidR="00B826ED" w:rsidRPr="007C73AC" w:rsidRDefault="00B826ED" w:rsidP="00B826ED">
      <w:pPr>
        <w:pStyle w:val="aa"/>
        <w:ind w:firstLine="720"/>
        <w:jc w:val="both"/>
        <w:rPr>
          <w:rFonts w:ascii="GHEA Grapalat" w:eastAsia="Times New Roman" w:hAnsi="GHEA Grapalat" w:cs="Times New Roman"/>
          <w:i/>
          <w:kern w:val="16"/>
          <w:lang w:val="hy-AM"/>
        </w:rPr>
      </w:pPr>
      <w:bookmarkStart w:id="0" w:name="_Toc61338400"/>
      <w:r w:rsidRPr="007C73AC">
        <w:rPr>
          <w:rFonts w:ascii="GHEA Grapalat" w:eastAsia="Times New Roman" w:hAnsi="GHEA Grapalat" w:cs="Times New Roman"/>
          <w:i/>
          <w:kern w:val="16"/>
          <w:lang w:val="hy-AM"/>
        </w:rPr>
        <w:t>Հայաստանի Հանրապետության հանրային ծառայությունները կարգավորող հանձնաժողովի առաջնահերթ գործառույթներից է կարգավորման օրենսդրական դաշտի շարունակական կատարելագործումը, և միջազգային առաջավոր փորձի վրա հիմնված բազմակողմանի և առավել ճկուն իրավական կարգավորումը՝ ելնելով սպառողների և կարգավորվող անձանց իրավունքների պաշտպանության, նրանց շահերի հավասարակշռման, մրցակցային միջավայրի զարգացման համար անհրաժեշտ պայմանների ստեղծման, կարգավորվող ենթակառուցվածքներում արդյունավետ ներդրումների խրախուսման և կարգավորման դաշտի թափանցիկության ապահովման առաջնահերթություններից, հանրային ծառայությունների ոլորտում միջազգային համագործակցության անհրաժեշտությունից։</w:t>
      </w:r>
    </w:p>
    <w:p w:rsidR="00B826ED" w:rsidRPr="007C73AC" w:rsidRDefault="00B826ED" w:rsidP="00B826ED">
      <w:pPr>
        <w:jc w:val="both"/>
        <w:rPr>
          <w:rFonts w:ascii="GHEA Grapalat" w:hAnsi="GHEA Grapalat"/>
          <w:i/>
          <w:kern w:val="16"/>
          <w:sz w:val="22"/>
          <w:szCs w:val="22"/>
          <w:lang w:val="hy-AM"/>
        </w:rPr>
      </w:pPr>
      <w:r w:rsidRPr="007C73AC">
        <w:rPr>
          <w:rFonts w:ascii="GHEA Grapalat" w:hAnsi="GHEA Grapalat"/>
          <w:i/>
          <w:kern w:val="16"/>
          <w:sz w:val="22"/>
          <w:szCs w:val="22"/>
          <w:lang w:val="hy-AM"/>
        </w:rPr>
        <w:t xml:space="preserve">     Հայաստանի Հանրապետության հանրային ծառայությունները կարգավորող հանձնաժողովն, իր կողմից հիմնարար նշանակություն ունեցող հանրային շահերի պաշտպանության սահմանադրաիրավական մանդատի իրագործման ուղղված խնդիրների առավել համակողմանի և արդյունավետ լուծումների ապահովման, հանրային ծառայություններից օգտվող սպառողների և ոլորտի կարգավորվող անձանց շահերի հավասարակշռման և վերջիններիս նկատմամբ խտրականության բացառման անհրաժեշտությունից ելնելով, մշակել է «Հայաստանի Հանրապետության հանրային ծառայությունները կարգավորող մարմնի մասին» օրենքում փոփոխություն կատարելու մասին»,  Էներգետիկայի մասին օրենքում փոփոխություններ և լրացումներ կատարելու մասին և «Հանրային ծառայությունների կարգավորման պարտադիր վճարների մասին» օրենքների նախագծերը։</w:t>
      </w:r>
    </w:p>
    <w:p w:rsidR="00B826ED" w:rsidRPr="007C73AC" w:rsidRDefault="00B826ED" w:rsidP="00B826ED">
      <w:pPr>
        <w:shd w:val="clear" w:color="auto" w:fill="FFFFFF"/>
        <w:ind w:firstLine="426"/>
        <w:jc w:val="both"/>
        <w:textAlignment w:val="baseline"/>
        <w:rPr>
          <w:rFonts w:ascii="GHEA Grapalat" w:hAnsi="GHEA Grapalat"/>
          <w:i/>
          <w:kern w:val="16"/>
          <w:sz w:val="22"/>
          <w:szCs w:val="22"/>
          <w:lang w:val="hy-AM"/>
        </w:rPr>
      </w:pPr>
      <w:r w:rsidRPr="007C73AC">
        <w:rPr>
          <w:rFonts w:ascii="GHEA Grapalat" w:hAnsi="GHEA Grapalat"/>
          <w:i/>
          <w:kern w:val="16"/>
          <w:sz w:val="22"/>
          <w:szCs w:val="22"/>
          <w:lang w:val="hy-AM"/>
        </w:rPr>
        <w:t xml:space="preserve">Նշված օրենքների նախագծերը, համապատասխանաբար, ուղղված են Հանձնաժողովի աշխատանքի արդյունավետության բարձրացմանը (այդ թվում նաև՝ Հանձնաժողովի կողմից իրականացվող վարույթների արդյունավետ իրականացման մեխանիզմների ստեղծմանն ուղղված իրավակարգավորումների ձևավորմանը), էներգետիկայի ոլորտում գործունեության խթանմանն ու դյուրինացմանը, կարգավորման պարտադիր վճար վճարողների ցանկի՝ հանրային ծառայությունների ոլորտներում կարգավորման ներկայիս քաղաքականությանը համահունչ ձևավորմանը և հանրային ծառայությունները </w:t>
      </w:r>
      <w:r w:rsidRPr="007C73AC">
        <w:rPr>
          <w:rFonts w:ascii="GHEA Grapalat" w:hAnsi="GHEA Grapalat"/>
          <w:i/>
          <w:kern w:val="16"/>
          <w:sz w:val="22"/>
          <w:szCs w:val="22"/>
          <w:lang w:val="hy-AM"/>
        </w:rPr>
        <w:lastRenderedPageBreak/>
        <w:t>կարգավորող մարմնի ֆինանսավորման մեխանիզմների բարելավմանը, ինչի արդյունքում համապատասխանաբար կավելանան պետական բյուջե վճարվող հանրային ծառայությունների կարգավորման պարտադիր վճարները։ Օրենքների նախագծերի ընդունումը բխում է հանրային կարգավորման շահերից։</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 xml:space="preserve">Համաշխարհային բանկը յուրաքանչյուր տարի հրապարակում է «Գործարարությամբ զբաղվելը» զեկույցը (այսուհետ՝ Զեկույց), որի նպատակն է 190 երկրներում գնահատել գործարար միջավայրում ուղղակի ազդեցություն ունեցող կարգավորումները։ </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 xml:space="preserve">Վերջին տարիներին Հայաստանի Հանրապետությունում մի շարք էական բարեփոխումներ են իրականացվել, որոնք իրենց արտացոլումն են գտել նաև Համաշխարհային բանկի գնահատումներում: </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Համաշխարհային բանկի կողմից 2019 թվականին հրապարակված` «Գործարարությամբ զբաղվելը 2020» զեկույցի համաձայն` Հայաստանը 190 երկրների շարքում զբաղեցնում է 47-րդ հորիզոնականը:</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 xml:space="preserve">Էլեկտրական ցանցին միացման գործընթացի բարելավման աշխատանքները մշտապես գտնվում են ՀՀ հանրային ծառայությունները կարգավորող հանձնաժողովի ուշադրության կենտրոնում: Նշված գործընթացի բարելավման ուղղությամբ հանձնաժողովը, համագործակցելով «Հայաստանի էլեկտրական ցանցեր» ՓԲԸ-ի հետ, 2011 թվականից սկսած մի շարք փոփոխություններ է իրականացրել էլեկտրական ցանցին նոր սպառողների միացմանն առնչվող իրավական ակտերում, որոնք հիմք են հանդիսացել Զեկույցի «Էլեկտրական ցանցերին միացում» ցուցիչի մասով Հայաստանի Հանրապետության դիրքի բարելավմանը: </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«Գործարարությամբ զբաղվելը 2020» զեկույցի «Էլեկտրականության միացում» ցուցիչի մասով Հայաստանի Հանրապետության դիրքը նվազել է 13 կետով՝ 17-ից իջնելով 30-րդ հորիզոնականը: Սա պայմանավորված է «Հայաստանի էլեկտրական ցանցեր» ՓԲԸ-ի կողմից ներկայում իրականացվող շուրջ 350 մլրդ դրամ ծավալով ներդրումային ծրագրով։  Նշված ներդրումային ծրագրի շրջանակում սպասարկման որակի բարելավմանն ուղղված ներդրումների ծավալը կազմում է ծրագրի 65%-ը։ Ծրագրի իրականացման ընթացքում անհրաժեշտություն է առաջանում կատարել անխուսափելի պլանային ընդհատումներ, որոնք առայժմ կարող են բացասական անդրադառնալ վերոնշյալ ցուցիչի գնահատականի վրա։</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 xml:space="preserve"> Ծրագրի իրականացման արդյունքում գրեթե կրկնակի կկրճատվեն հոսանքազրկումների քանակը և տևողությունը, կբացառվեն լարման շեղումները, կներդրվեն էլեկտրամատակարարման ընդհատումների ավտոմատ մոնիթորինգի և վերականգնման համակարգեր, որը հետագայում իր դրական ազդեցությունը կունենա «Էլեկտրականության միացում» ցուցիչի մասով ՀՀ դիրքի բարելավման վրա։ </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ՀՀ</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էլեկտրաէներգետիկական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շուկայի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ազատականացման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միջոցառումների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շրջանակում</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արդեն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իսկ</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իրականացվել</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էին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որոշակի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քայլեր</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և</w:t>
      </w:r>
      <w:r w:rsidRPr="007C73AC">
        <w:rPr>
          <w:rFonts w:ascii="GHEA Grapalat" w:eastAsia="Times New Roman" w:hAnsi="GHEA Grapalat"/>
          <w:i/>
          <w:kern w:val="16"/>
          <w:lang w:val="hy-AM"/>
        </w:rPr>
        <w:t xml:space="preserve"> ընդունվել </w:t>
      </w:r>
      <w:r w:rsidRPr="007C73AC">
        <w:rPr>
          <w:rFonts w:ascii="GHEA Grapalat" w:eastAsia="Times New Roman" w:hAnsi="GHEA Grapalat" w:cs="Times New Roman"/>
          <w:i/>
          <w:kern w:val="16"/>
          <w:lang w:val="hy-AM"/>
        </w:rPr>
        <w:t>համապատասխան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իրավական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ակտեր</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որոնք</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ուղղված</w:t>
      </w:r>
      <w:r w:rsidRPr="007C73AC">
        <w:rPr>
          <w:rFonts w:ascii="GHEA Grapalat" w:eastAsia="Times New Roman" w:hAnsi="GHEA Grapalat"/>
          <w:i/>
          <w:kern w:val="16"/>
          <w:lang w:val="hy-AM"/>
        </w:rPr>
        <w:t xml:space="preserve"> են </w:t>
      </w:r>
      <w:r w:rsidRPr="007C73AC">
        <w:rPr>
          <w:rFonts w:ascii="GHEA Grapalat" w:eastAsia="Times New Roman" w:hAnsi="GHEA Grapalat" w:cs="Times New Roman"/>
          <w:i/>
          <w:kern w:val="16"/>
          <w:lang w:val="hy-AM"/>
        </w:rPr>
        <w:t>էլեկտրաէներգետիկական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մեծածախ</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շուկայում</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մասնակիցների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պայմանագրային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հարաբերությունները</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և</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շուկայի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կանոնները</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կանոնակարգելուն՝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ստեղծելով</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անհրաժեշտ</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դաշտ</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վերջիններիս</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բնականոն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գործունեության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 xml:space="preserve">համար։ </w:t>
      </w:r>
      <w:r w:rsidR="00FB3D91" w:rsidRPr="00FB3D91">
        <w:rPr>
          <w:rFonts w:ascii="GHEA Grapalat" w:eastAsia="Times New Roman" w:hAnsi="GHEA Grapalat" w:cs="Times New Roman"/>
          <w:i/>
          <w:kern w:val="16"/>
          <w:lang w:val="hy-AM"/>
        </w:rPr>
        <w:t xml:space="preserve">Մասնավորապես, </w:t>
      </w:r>
      <w:r w:rsidRPr="007C73AC">
        <w:rPr>
          <w:rFonts w:ascii="GHEA Grapalat" w:eastAsia="Times New Roman" w:hAnsi="GHEA Grapalat" w:cs="Times New Roman"/>
          <w:i/>
          <w:kern w:val="16"/>
          <w:lang w:val="hy-AM"/>
        </w:rPr>
        <w:t xml:space="preserve">2019 թվականին հանձնաժողովն ընդունել է էլեկտրաէներգետիկական շուկայի գործունեությունը կարգավորող Հայաստանի Հանրապետության մեծածախ շուկայի առևտրային և ցանցային կանոնները, Հայաստանի Հանրապետության մանրածախ շուկայի կանոնները, մեծածախ և մանրածախ շուկաների պայմանագրերի օրինակելի ձևերը, որոնցով ստեղծվել են էլեկտրաէներգետիկական շուկայի ազատականացման և մրցակցային շուկայի բաղադրիչների ներդրման համար համապատասխան իրավական և տնտեսական նախադրյալներ, հստակեցվել են էլեկտրաէներգետիկական մեծածախ շուկայի առևտրային հարաբերությունները (այդ թվում` </w:t>
      </w:r>
      <w:r w:rsidRPr="007C73AC">
        <w:rPr>
          <w:rFonts w:ascii="GHEA Grapalat" w:eastAsia="Times New Roman" w:hAnsi="GHEA Grapalat" w:cs="Times New Roman"/>
          <w:i/>
          <w:kern w:val="16"/>
          <w:lang w:val="hy-AM"/>
        </w:rPr>
        <w:lastRenderedPageBreak/>
        <w:t>էլեկտրական էներգիայի հաշվեկշռման ծառայության ապահովման մեխանիզմի ներդրման, էլեկտրաէներգետիկական մեծածախ շուկայի առանձին սեգմենտներում սակագնային կարգավորման և գների ձևավորման), էլեկտրական էներգիայի բաշխման և մատակարարման գործառույթների տարանջատմամբ պայմանավորված էլեկտրաէներգետիկական մանրածախ շուկայի առևտրային հարաբերությունների (այդ թվում` նոր մատակարարների ընտրության և վերջիններիս հետ հարաբերությունների) կանոնակարգման և դրանց հետ կապված գործընթացներ</w:t>
      </w:r>
      <w:r w:rsidRPr="009D134C">
        <w:rPr>
          <w:rFonts w:ascii="GHEA Grapalat" w:eastAsia="Times New Roman" w:hAnsi="GHEA Grapalat" w:cs="Times New Roman"/>
          <w:i/>
          <w:kern w:val="16"/>
          <w:lang w:val="hy-AM"/>
        </w:rPr>
        <w:t>ը</w:t>
      </w:r>
      <w:r w:rsidRPr="007C73AC">
        <w:rPr>
          <w:rFonts w:ascii="GHEA Grapalat" w:eastAsia="Times New Roman" w:hAnsi="GHEA Grapalat" w:cs="Times New Roman"/>
          <w:i/>
          <w:kern w:val="16"/>
          <w:lang w:val="hy-AM"/>
        </w:rPr>
        <w:t>, շուկայի մասնակիցների միջև կնքվող պայմանագրերի օրինակելի ձևերը</w:t>
      </w:r>
      <w:r w:rsidRPr="009D134C">
        <w:rPr>
          <w:rFonts w:ascii="GHEA Grapalat" w:eastAsia="Times New Roman" w:hAnsi="GHEA Grapalat" w:cs="Times New Roman"/>
          <w:i/>
          <w:kern w:val="16"/>
          <w:lang w:val="hy-AM"/>
        </w:rPr>
        <w:t>,</w:t>
      </w:r>
      <w:r w:rsidRPr="007C73AC">
        <w:rPr>
          <w:rFonts w:ascii="GHEA Grapalat" w:eastAsia="Times New Roman" w:hAnsi="GHEA Grapalat" w:cs="Times New Roman"/>
          <w:i/>
          <w:kern w:val="16"/>
          <w:lang w:val="hy-AM"/>
        </w:rPr>
        <w:t xml:space="preserve"> ինչպես նաև</w:t>
      </w:r>
      <w:r w:rsidRPr="009D134C">
        <w:rPr>
          <w:rFonts w:ascii="GHEA Grapalat" w:eastAsia="Times New Roman" w:hAnsi="GHEA Grapalat" w:cs="Times New Roman"/>
          <w:i/>
          <w:kern w:val="16"/>
          <w:lang w:val="hy-AM"/>
        </w:rPr>
        <w:t xml:space="preserve"> </w:t>
      </w:r>
      <w:r w:rsidRPr="00F248DB">
        <w:rPr>
          <w:rFonts w:ascii="GHEA Grapalat" w:hAnsi="GHEA Grapalat"/>
          <w:i/>
          <w:kern w:val="16"/>
          <w:lang w:val="hy-AM"/>
        </w:rPr>
        <w:t>է</w:t>
      </w:r>
      <w:r w:rsidRPr="007C73AC">
        <w:rPr>
          <w:rFonts w:ascii="GHEA Grapalat" w:hAnsi="GHEA Grapalat"/>
          <w:i/>
          <w:kern w:val="16"/>
          <w:lang w:val="hy-AM"/>
        </w:rPr>
        <w:t>լեկտրաէներգետիկական շուկայի ազատականացման արդյունքում շուկայի նոր մասնակիցների՝ էլեկտրական էներգիայի մեծածախ առևտրի և էլեկտրական էներգիայի մատակարարման լիցենզիաներ ունեցող անձանց ֆինանսատնտեսական գործունեության ցուցանիշների վերաբերյալ անհրաժեշտ տեղեկատվություն ստանալու նպատակով վերջիններիս համար մշակվել են հանձնաժողով ներկայացվող  ֆինանսական և տեխնիկատնտեսական հաշվետվությունների ձևեր</w:t>
      </w:r>
      <w:r w:rsidRPr="009D134C">
        <w:rPr>
          <w:rFonts w:ascii="GHEA Grapalat" w:hAnsi="GHEA Grapalat"/>
          <w:i/>
          <w:kern w:val="16"/>
          <w:lang w:val="hy-AM"/>
        </w:rPr>
        <w:t>:</w:t>
      </w:r>
      <w:r w:rsidRPr="007C73AC">
        <w:rPr>
          <w:rFonts w:ascii="GHEA Grapalat" w:eastAsia="Times New Roman" w:hAnsi="GHEA Grapalat" w:cs="Times New Roman"/>
          <w:i/>
          <w:kern w:val="16"/>
          <w:lang w:val="hy-AM"/>
        </w:rPr>
        <w:t xml:space="preserve"> 2020 թվականին հանձնաժողովը լրամշակել է էլեկտրաէներգետիկական շուկայի գործունեությունը կարգավորող Հայաստանի Հանրապետության մեծածախ շուկայի առևտրային կանոնները և մեծածախ շուկայի պայմանագրի օրինակելի ձևերը։ Նշված փաստաթղթերը ուժի մեջ են մտնելու 202</w:t>
      </w:r>
      <w:r w:rsidR="00FB3D91" w:rsidRPr="005A724A">
        <w:rPr>
          <w:rFonts w:ascii="GHEA Grapalat" w:eastAsia="Times New Roman" w:hAnsi="GHEA Grapalat" w:cs="Times New Roman"/>
          <w:i/>
          <w:kern w:val="16"/>
          <w:lang w:val="hy-AM"/>
        </w:rPr>
        <w:t>2</w:t>
      </w:r>
      <w:r w:rsidRPr="007C73AC">
        <w:rPr>
          <w:rFonts w:ascii="GHEA Grapalat" w:eastAsia="Times New Roman" w:hAnsi="GHEA Grapalat" w:cs="Times New Roman"/>
          <w:i/>
          <w:kern w:val="16"/>
          <w:lang w:val="hy-AM"/>
        </w:rPr>
        <w:t xml:space="preserve"> թվականի փետրվարի 1-ից։ </w:t>
      </w:r>
    </w:p>
    <w:p w:rsidR="00B826ED" w:rsidRPr="00162473"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 xml:space="preserve">Հայաստանի Հանրապետության տարածքային կառավարման և ենթակառուցվածքների նախարարության առաջարկությամբ Հանձնաժողովի ընդունած մի շարք որոշումների համաձայն սահմանվել էին վերականգնվող էներգետիկայի ոլորտում, մասնավորապես արևային էլեկտրակայանների կառուցման և շահագործման նպատակով լիցենզիաների տրամադրման և սակագնային քաղաքականության իրականացման հիմնական կարգավորումները։ 2020 թվականի դեկտեմբերի 31-ի դրությամբ մինչև 1 ՄՎտ դրվածքային հզորությամբ 10 ՄՎտ գումարային հզորության շրջանակում էլեկտրական էներգիայի արտադրության լիցենզիա ունեցող բոլոր արևային էլեկտրակայաններն արդեն իսկ հանձնվել են շահագործման, և դրանցից առաքվող էլեկտրական էներգիայի համար սահմանվել են </w:t>
      </w:r>
      <w:r w:rsidRPr="00162473">
        <w:rPr>
          <w:rFonts w:ascii="GHEA Grapalat" w:eastAsia="Times New Roman" w:hAnsi="GHEA Grapalat" w:cs="Times New Roman"/>
          <w:i/>
          <w:kern w:val="16"/>
          <w:lang w:val="hy-AM"/>
        </w:rPr>
        <w:t>սակագներ, որոնք յուրաքանչյուր տարի ճշգրտվում են սղաճի և ԱՄՆ դոլարի նկատմամբ ՀՀ դրամի փոխարժեքի փոփոխությունները հաշվի առնելու համար: Մինչև 5 ՄՎտ դրվածքային հզորությամբ արևային էլեկտրակայանների գումարային հզորությունը 2018 թվականի նոյեմբերի 2-ից մինչև 2020 թվականի դեկտեմբերի 31-ը ներառյալ ժամանակահատվածի համար սահմանվել է 200 ՄՎտ, որի շրջանա</w:t>
      </w:r>
      <w:r w:rsidR="00FB3D91">
        <w:rPr>
          <w:rFonts w:ascii="GHEA Grapalat" w:eastAsia="Times New Roman" w:hAnsi="GHEA Grapalat" w:cs="Times New Roman"/>
          <w:i/>
          <w:kern w:val="16"/>
          <w:lang w:val="hy-AM"/>
        </w:rPr>
        <w:t>կում արդեն իսկ տրամադրվել են 49</w:t>
      </w:r>
      <w:r w:rsidRPr="00162473">
        <w:rPr>
          <w:rFonts w:ascii="GHEA Grapalat" w:eastAsia="Times New Roman" w:hAnsi="GHEA Grapalat" w:cs="Times New Roman"/>
          <w:i/>
          <w:kern w:val="16"/>
          <w:lang w:val="hy-AM"/>
        </w:rPr>
        <w:t xml:space="preserve"> արևային էլեկտրակայաններում էլեկտրական էներգիայի արտադրության լիցենզիաներ՝ շուրջ՝ 199.8 ՄՎտ գումարային հզորությամբ: </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Իրականացվել են էներգետիկայի բնագավառում էներգետիկ հաշվեկշիռների, կարգավորվող ընկերությունների կողմից լիցենզավորված գործունեության իրականացման համար անհրաժեշտ ծախսերի ու պարտավորությունների, իրականացված ներդրումների և սակագների վրա ազդող մի շարք այլ գործոնների վերլուծության և էլեկտրաէներգետիկական համակարգի սակագների վերանայման աշխատանքները։ Վերանայվել են վերջնական սպառողներին վաճառվող էլեկտրական էներգիայի սակագները, որոնք ուժի մեջ են մտել 2021 թվականի փետրվարի 1-ից։ Միևնույն ժամանակ, հաշվի առնելով «Հայաստանի էլեկտրական ցանցեր» փակ բաժնետիրական ընկերության սակագնային մարժայի հաշվարկման մեթոդիկայով խթանիչ սակագնային քաղաքականության շրջանում նախատեսված 2016 թվականից սկսած հնգամյա ժամանակաշրջանի ավարտվելու հանգամանքը՝ 2021 թվականի փետրվարի 1-ից գործող էլեկտրական էներգիայի սակագների հաշվարկներում հաջորդ քառամյա ժամանակաշրջանի համար էլեկտրաէներգիայի թույլատրելի կորուստների մեծությունը նախատեսվել է 7,5%՝ նախկին ժամանակաշրջանի 11,03%-ի փոխարեն։</w:t>
      </w:r>
    </w:p>
    <w:p w:rsidR="00B826ED" w:rsidRPr="007C73AC" w:rsidRDefault="00B826ED" w:rsidP="00B826ED">
      <w:pPr>
        <w:pStyle w:val="aa"/>
        <w:ind w:firstLine="720"/>
        <w:jc w:val="both"/>
        <w:rPr>
          <w:rFonts w:ascii="GHEA Grapalat" w:hAnsi="GHEA Grapalat" w:cs="Sylfaen"/>
          <w:i/>
          <w:lang w:val="hy-AM"/>
        </w:rPr>
      </w:pPr>
      <w:r w:rsidRPr="007C73AC">
        <w:rPr>
          <w:rFonts w:ascii="GHEA Grapalat" w:eastAsia="Times New Roman" w:hAnsi="GHEA Grapalat" w:cs="Times New Roman"/>
          <w:i/>
          <w:kern w:val="16"/>
          <w:lang w:val="hy-AM"/>
        </w:rPr>
        <w:lastRenderedPageBreak/>
        <w:t>Բացի այդ, հաշվի առնելով ՀՀ դրամի փոխարժեքի տատանումները և սղաճի փոփոխությունները</w:t>
      </w:r>
      <w:r w:rsidRPr="007C73AC">
        <w:rPr>
          <w:rFonts w:ascii="GHEA Grapalat" w:hAnsi="GHEA Grapalat" w:cs="Sylfaen"/>
          <w:i/>
          <w:lang w:val="hy-AM"/>
        </w:rPr>
        <w:t xml:space="preserve">, ճշգրտվել են փոքր հիդրոէլեկտրակայաններից և վերականգնվող այլ աղբյուրների կիրառմամբ գործող կայաններից առաքվող էլեկտրական էներգիայի վաճառքի սակագները: Այս գործընթացները կրում են պարբերական բնույթ և իրականացվում են յուրաքանչյուր տարի: </w:t>
      </w:r>
    </w:p>
    <w:p w:rsidR="00B826ED" w:rsidRPr="007C73AC" w:rsidRDefault="00B826ED" w:rsidP="00B826ED">
      <w:pPr>
        <w:ind w:firstLine="709"/>
        <w:jc w:val="both"/>
        <w:rPr>
          <w:rFonts w:ascii="GHEA Grapalat" w:hAnsi="GHEA Grapalat" w:cs="Sylfaen"/>
          <w:i/>
          <w:sz w:val="22"/>
          <w:szCs w:val="22"/>
          <w:lang w:val="hy-AM"/>
        </w:rPr>
      </w:pPr>
      <w:r w:rsidRPr="007C73AC">
        <w:rPr>
          <w:rFonts w:ascii="GHEA Grapalat" w:hAnsi="GHEA Grapalat" w:cs="Sylfaen"/>
          <w:i/>
          <w:sz w:val="22"/>
          <w:szCs w:val="22"/>
          <w:lang w:val="hy-AM"/>
        </w:rPr>
        <w:t>2020 թվականին վերանայվել են բնական գազի մատակարարման ոլորտի և վերջնական սպառողներին վաճառվող բնական գազի սակագները։ Սահմանվել է նաև «Գազպրոմ Արմենիա» ՓԲԸ-ի «Հրազդան-5» կայանից առաքվող ջերմային էներգիայի սակագինը։</w:t>
      </w:r>
    </w:p>
    <w:p w:rsidR="00B826ED" w:rsidRPr="007C73AC" w:rsidRDefault="00B826ED" w:rsidP="00B826ED">
      <w:pPr>
        <w:ind w:firstLine="709"/>
        <w:jc w:val="both"/>
        <w:rPr>
          <w:rFonts w:ascii="GHEA Grapalat" w:hAnsi="GHEA Grapalat" w:cs="Sylfaen"/>
          <w:i/>
          <w:sz w:val="22"/>
          <w:szCs w:val="22"/>
          <w:lang w:val="hy-AM"/>
        </w:rPr>
      </w:pPr>
      <w:r w:rsidRPr="007C73AC">
        <w:rPr>
          <w:rFonts w:ascii="GHEA Grapalat" w:hAnsi="GHEA Grapalat" w:cs="Sylfaen"/>
          <w:i/>
          <w:sz w:val="22"/>
          <w:szCs w:val="22"/>
          <w:lang w:val="hy-AM"/>
        </w:rPr>
        <w:t>Փոփոխություններ են իրականացվել «Հայաստանի Հանրապետության հանրային ծառայությունները կարգավորող հանձնաժողովի 2016 թվականի դեկտեմբերի 9-ի N397Ա որոշմամբ հաստատված «Վեոլիա Ջուր» ՓԲԸ-ի լիցենզիայի պայմաններում, ինչպես նաև իրականացվել են  «Վեոլիա ջուր» ՓԲԸ-ի կողմից վարձակալության պայմանագրային 5-րդ տարվա համար ներկայացված խմելու ջրի մատակարարման և ջրահեռացման (կեղտաջրերի մաքրման) ծառայությունների մատուցման սակագների վերանայման (ճշգրտման) հայտի ուսումնասիրման, խմելու ջրի մանրածախ փաստացի ծավալների մոնիթորինգի իրականացման աշխատանքներ և սահմանվել են 2021 թվականի հունվարի 1-ից ուժի մեջ մտած խմելու ջրի մատակարարման և ջրահեռացման (կեղտաջրերի մաքրման) սակագները։</w:t>
      </w:r>
    </w:p>
    <w:p w:rsidR="00B826ED" w:rsidRPr="009D134C" w:rsidRDefault="00B826ED" w:rsidP="00B826ED">
      <w:pPr>
        <w:ind w:firstLine="709"/>
        <w:jc w:val="both"/>
        <w:rPr>
          <w:rFonts w:ascii="GHEA Grapalat" w:hAnsi="GHEA Grapalat" w:cs="Sylfaen"/>
          <w:i/>
          <w:sz w:val="22"/>
          <w:szCs w:val="22"/>
          <w:lang w:val="hy-AM"/>
        </w:rPr>
      </w:pPr>
      <w:r w:rsidRPr="007C73AC">
        <w:rPr>
          <w:rFonts w:ascii="GHEA Grapalat" w:hAnsi="GHEA Grapalat" w:cs="Sylfaen"/>
          <w:i/>
          <w:sz w:val="22"/>
          <w:szCs w:val="22"/>
          <w:lang w:val="hy-AM"/>
        </w:rPr>
        <w:t xml:space="preserve">Ներդրումային ծրագրերի հաստատման և փաստացի կատարված ներդրումների վերաբերյալ տեղեկատվության վերլուծության մասով 2018-2020 թվականների ընթացքում շարունակվել են էներգետիկայի բնագավառում կարգավորվող ընկերությունների կողմից իրականացվող ներդրումային ծրագրերի ուսումնասիրման և համաձայնեցման, ներդրումային գործունեության արդյունքների </w:t>
      </w:r>
      <w:r w:rsidRPr="007C73AC">
        <w:rPr>
          <w:rFonts w:ascii="GHEA Grapalat" w:hAnsi="GHEA Grapalat"/>
          <w:i/>
          <w:sz w:val="22"/>
          <w:szCs w:val="22"/>
          <w:lang w:val="hy-AM"/>
        </w:rPr>
        <w:t xml:space="preserve">գնումների կարգերի նկատմամբ պահանջների սահմանման ենթակա ցանկում ընդգրկված հանրային կազմակերպությունների կողմից կազմված և հրապարակված գնումների պլանների </w:t>
      </w:r>
      <w:r w:rsidRPr="007C73AC">
        <w:rPr>
          <w:rFonts w:ascii="GHEA Grapalat" w:hAnsi="GHEA Grapalat" w:cs="Sylfaen"/>
          <w:i/>
          <w:sz w:val="22"/>
          <w:szCs w:val="22"/>
          <w:lang w:val="hy-AM"/>
        </w:rPr>
        <w:t xml:space="preserve">վերլուծության գործընթացները։ </w:t>
      </w:r>
    </w:p>
    <w:p w:rsidR="00B826ED" w:rsidRPr="007C73AC" w:rsidRDefault="00B826ED" w:rsidP="00B826ED">
      <w:pPr>
        <w:pStyle w:val="aa"/>
        <w:ind w:firstLine="720"/>
        <w:jc w:val="both"/>
        <w:rPr>
          <w:rFonts w:ascii="GHEA Grapalat" w:eastAsia="Times New Roman" w:hAnsi="GHEA Grapalat"/>
          <w:i/>
          <w:kern w:val="16"/>
          <w:lang w:val="hy-AM"/>
        </w:rPr>
      </w:pPr>
      <w:r w:rsidRPr="007C73AC">
        <w:rPr>
          <w:rFonts w:ascii="GHEA Grapalat" w:eastAsia="Times New Roman" w:hAnsi="GHEA Grapalat" w:cs="Times New Roman"/>
          <w:i/>
          <w:kern w:val="16"/>
          <w:lang w:val="hy-AM"/>
        </w:rPr>
        <w:t>ՀՀ</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տարածքում</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հանրային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ամրակցված</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և</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շարժական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հեռախոսակապի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ու</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լայնաշերտ</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ինտերնետ</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հասանելիության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ծառայությունների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զարգացման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և</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ենթակառուցվածքների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հասանելիության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ուղղությամբ</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կատարված</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աշխատանքների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արդյունքում</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ՀՀ</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բոլոր</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բնակավայրերում</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հասանելի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են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լարային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և</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անլար</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տեխնոլոգիաների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կիրառմամբ</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հանրային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ամրակցված</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հեռախոսակապի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և</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լայնաշերտ</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ինտերնետ</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հասանելիության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ծառայությունները</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ինչպես</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նաև</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ՀՀ</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բոլոր</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բնակավայրերն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ապահովված</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են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առնվազն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մեկ</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օպերատորի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հանրային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շարժական</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կապի 2G, 3G և 4G+(LTE Advanced) տեխնոլոգիաների</w:t>
      </w:r>
      <w:r w:rsidRPr="007C73AC">
        <w:rPr>
          <w:rFonts w:ascii="GHEA Grapalat" w:eastAsia="Times New Roman" w:hAnsi="GHEA Grapalat"/>
          <w:i/>
          <w:kern w:val="16"/>
          <w:lang w:val="hy-AM"/>
        </w:rPr>
        <w:t xml:space="preserve"> </w:t>
      </w:r>
      <w:r w:rsidRPr="007C73AC">
        <w:rPr>
          <w:rFonts w:ascii="GHEA Grapalat" w:eastAsia="Times New Roman" w:hAnsi="GHEA Grapalat" w:cs="Times New Roman"/>
          <w:i/>
          <w:kern w:val="16"/>
          <w:lang w:val="hy-AM"/>
        </w:rPr>
        <w:t>ծածկույթով</w:t>
      </w:r>
      <w:r w:rsidRPr="007C73AC">
        <w:rPr>
          <w:rFonts w:ascii="GHEA Grapalat" w:eastAsia="Times New Roman" w:hAnsi="GHEA Grapalat"/>
          <w:i/>
          <w:kern w:val="16"/>
          <w:lang w:val="hy-AM"/>
        </w:rPr>
        <w:t xml:space="preserve">: </w:t>
      </w:r>
    </w:p>
    <w:p w:rsidR="00B826ED" w:rsidRPr="007C73AC" w:rsidRDefault="00B826ED" w:rsidP="00B826ED">
      <w:pPr>
        <w:pStyle w:val="aa"/>
        <w:ind w:firstLine="708"/>
        <w:jc w:val="both"/>
        <w:rPr>
          <w:rFonts w:ascii="GHEA Grapalat" w:hAnsi="GHEA Grapalat" w:cs="ArTarumianTimes"/>
          <w:i/>
          <w:color w:val="000000"/>
          <w:shd w:val="clear" w:color="auto" w:fill="FFFFFF"/>
          <w:lang w:val="hy-AM"/>
        </w:rPr>
      </w:pPr>
      <w:r w:rsidRPr="007C73AC">
        <w:rPr>
          <w:rFonts w:ascii="GHEA Grapalat" w:hAnsi="GHEA Grapalat" w:cs="ArTarumianTimes"/>
          <w:i/>
          <w:color w:val="000000"/>
          <w:shd w:val="clear" w:color="auto" w:fill="FFFFFF"/>
          <w:lang w:val="hy-AM"/>
        </w:rPr>
        <w:t xml:space="preserve">Մասնավորապես, հանրապետության բնակավայրերի 11,9 տոկոսը (119 բնակավայր) ապահովված է  մեկ օպերատորի, 84,5 տոկոսը (848 բնակավայր) երկու օպերատորի և 3.6 տոկոսը (36 բնակավայր) երեք օպերատորի հանրային շարժական կապի 4G+(LTE Advanced) տեխնոլոգիայի ծածկույթով: Ընդ որում, որ նշված 36 բնակավայրերում երեք օպերատորի հանրային շարժական կապի 4G+(LTE Advanced) տեխնոլոգիայով ապահովված ծածկույթը բնակչության ընդգրկվածության առումով կազմում է 55,5 տոկոս։ </w:t>
      </w:r>
    </w:p>
    <w:p w:rsidR="00B826ED" w:rsidRPr="007C73AC" w:rsidRDefault="00B826ED" w:rsidP="00B826ED">
      <w:pPr>
        <w:pStyle w:val="aa"/>
        <w:ind w:firstLine="708"/>
        <w:jc w:val="both"/>
        <w:rPr>
          <w:rFonts w:ascii="GHEA Grapalat" w:hAnsi="GHEA Grapalat" w:cs="Arial"/>
          <w:bCs/>
          <w:i/>
          <w:color w:val="000000"/>
          <w:lang w:val="hy-AM"/>
        </w:rPr>
      </w:pPr>
      <w:r w:rsidRPr="007C73AC">
        <w:rPr>
          <w:rFonts w:ascii="GHEA Grapalat" w:hAnsi="GHEA Grapalat" w:cs="ArTarumianTimes"/>
          <w:i/>
          <w:color w:val="000000"/>
          <w:shd w:val="clear" w:color="auto" w:fill="FFFFFF"/>
          <w:lang w:val="hy-AM"/>
        </w:rPr>
        <w:t xml:space="preserve">Բացի այդ, </w:t>
      </w:r>
      <w:r w:rsidRPr="007C73AC">
        <w:rPr>
          <w:rFonts w:ascii="GHEA Grapalat" w:hAnsi="GHEA Grapalat" w:cs="Arial"/>
          <w:bCs/>
          <w:i/>
          <w:color w:val="000000"/>
          <w:lang w:val="hy-AM"/>
        </w:rPr>
        <w:t>հանրային ամրակցված լայնաշերտ ինտերնետ հասանելիությամբ ապահովված են հանրապետության բոլոր բնակավայրերը (100 տոկոս), այդ թվում` 997 (99</w:t>
      </w:r>
      <w:r w:rsidRPr="003C30E3">
        <w:rPr>
          <w:rFonts w:ascii="GHEA Grapalat" w:hAnsi="GHEA Grapalat" w:cs="Arial"/>
          <w:bCs/>
          <w:i/>
          <w:color w:val="000000"/>
          <w:lang w:val="hy-AM"/>
        </w:rPr>
        <w:t>.</w:t>
      </w:r>
      <w:r w:rsidRPr="007C73AC">
        <w:rPr>
          <w:rFonts w:ascii="GHEA Grapalat" w:hAnsi="GHEA Grapalat" w:cs="Arial"/>
          <w:bCs/>
          <w:i/>
          <w:color w:val="000000"/>
          <w:lang w:val="hy-AM"/>
        </w:rPr>
        <w:t xml:space="preserve">4 </w:t>
      </w:r>
      <w:r w:rsidRPr="007C73AC">
        <w:rPr>
          <w:rFonts w:ascii="GHEA Grapalat" w:hAnsi="GHEA Grapalat" w:cs="GHEA Grapalat"/>
          <w:bCs/>
          <w:i/>
          <w:color w:val="000000"/>
          <w:lang w:val="hy-AM"/>
        </w:rPr>
        <w:t>տոկոս</w:t>
      </w:r>
      <w:r w:rsidRPr="007C73AC">
        <w:rPr>
          <w:rFonts w:ascii="GHEA Grapalat" w:hAnsi="GHEA Grapalat" w:cs="Arial"/>
          <w:bCs/>
          <w:i/>
          <w:color w:val="000000"/>
          <w:lang w:val="hy-AM"/>
        </w:rPr>
        <w:t xml:space="preserve">) </w:t>
      </w:r>
      <w:r w:rsidRPr="007C73AC">
        <w:rPr>
          <w:rFonts w:ascii="GHEA Grapalat" w:hAnsi="GHEA Grapalat" w:cs="GHEA Grapalat"/>
          <w:bCs/>
          <w:i/>
          <w:color w:val="000000"/>
          <w:lang w:val="hy-AM"/>
        </w:rPr>
        <w:t>բնակավայր</w:t>
      </w:r>
      <w:r w:rsidRPr="007C73AC">
        <w:rPr>
          <w:rFonts w:ascii="GHEA Grapalat" w:hAnsi="GHEA Grapalat" w:cs="Arial"/>
          <w:bCs/>
          <w:i/>
          <w:color w:val="000000"/>
          <w:lang w:val="hy-AM"/>
        </w:rPr>
        <w:t xml:space="preserve"> </w:t>
      </w:r>
      <w:r w:rsidRPr="007C73AC">
        <w:rPr>
          <w:rFonts w:ascii="GHEA Grapalat" w:hAnsi="GHEA Grapalat" w:cs="GHEA Grapalat"/>
          <w:bCs/>
          <w:i/>
          <w:color w:val="000000"/>
          <w:lang w:val="hy-AM"/>
        </w:rPr>
        <w:t>անլար</w:t>
      </w:r>
      <w:r w:rsidRPr="007C73AC">
        <w:rPr>
          <w:rFonts w:ascii="GHEA Grapalat" w:hAnsi="GHEA Grapalat" w:cs="Arial"/>
          <w:bCs/>
          <w:i/>
          <w:color w:val="000000"/>
          <w:lang w:val="hy-AM"/>
        </w:rPr>
        <w:t xml:space="preserve"> </w:t>
      </w:r>
      <w:r w:rsidRPr="007C73AC">
        <w:rPr>
          <w:rFonts w:ascii="GHEA Grapalat" w:hAnsi="GHEA Grapalat" w:cs="GHEA Grapalat"/>
          <w:bCs/>
          <w:i/>
          <w:color w:val="000000"/>
          <w:lang w:val="hy-AM"/>
        </w:rPr>
        <w:t>և</w:t>
      </w:r>
      <w:r w:rsidRPr="007C73AC">
        <w:rPr>
          <w:rFonts w:ascii="GHEA Grapalat" w:hAnsi="GHEA Grapalat" w:cs="Arial"/>
          <w:bCs/>
          <w:i/>
          <w:color w:val="000000"/>
          <w:lang w:val="hy-AM"/>
        </w:rPr>
        <w:t xml:space="preserve"> 517 (51.5 </w:t>
      </w:r>
      <w:r w:rsidRPr="007C73AC">
        <w:rPr>
          <w:rFonts w:ascii="GHEA Grapalat" w:hAnsi="GHEA Grapalat" w:cs="GHEA Grapalat"/>
          <w:bCs/>
          <w:i/>
          <w:color w:val="000000"/>
          <w:lang w:val="hy-AM"/>
        </w:rPr>
        <w:t>տոկոս</w:t>
      </w:r>
      <w:r w:rsidRPr="007C73AC">
        <w:rPr>
          <w:rFonts w:ascii="GHEA Grapalat" w:hAnsi="GHEA Grapalat" w:cs="Arial"/>
          <w:bCs/>
          <w:i/>
          <w:color w:val="000000"/>
          <w:lang w:val="hy-AM"/>
        </w:rPr>
        <w:t xml:space="preserve">) </w:t>
      </w:r>
      <w:r w:rsidRPr="007C73AC">
        <w:rPr>
          <w:rFonts w:ascii="GHEA Grapalat" w:hAnsi="GHEA Grapalat" w:cs="GHEA Grapalat"/>
          <w:bCs/>
          <w:i/>
          <w:color w:val="000000"/>
          <w:lang w:val="hy-AM"/>
        </w:rPr>
        <w:t>բնակավայր՝</w:t>
      </w:r>
      <w:r w:rsidRPr="007C73AC">
        <w:rPr>
          <w:rFonts w:ascii="GHEA Grapalat" w:hAnsi="GHEA Grapalat" w:cs="Arial"/>
          <w:bCs/>
          <w:i/>
          <w:color w:val="000000"/>
          <w:lang w:val="hy-AM"/>
        </w:rPr>
        <w:t xml:space="preserve"> </w:t>
      </w:r>
      <w:r w:rsidRPr="007C73AC">
        <w:rPr>
          <w:rFonts w:ascii="GHEA Grapalat" w:hAnsi="GHEA Grapalat" w:cs="GHEA Grapalat"/>
          <w:bCs/>
          <w:i/>
          <w:color w:val="000000"/>
          <w:lang w:val="hy-AM"/>
        </w:rPr>
        <w:t>լարային</w:t>
      </w:r>
      <w:r w:rsidRPr="007C73AC">
        <w:rPr>
          <w:rFonts w:ascii="GHEA Grapalat" w:hAnsi="GHEA Grapalat" w:cs="Arial"/>
          <w:bCs/>
          <w:i/>
          <w:color w:val="000000"/>
          <w:lang w:val="hy-AM"/>
        </w:rPr>
        <w:t xml:space="preserve"> </w:t>
      </w:r>
      <w:r w:rsidRPr="007C73AC">
        <w:rPr>
          <w:rFonts w:ascii="GHEA Grapalat" w:hAnsi="GHEA Grapalat" w:cs="GHEA Grapalat"/>
          <w:bCs/>
          <w:i/>
          <w:color w:val="000000"/>
          <w:lang w:val="hy-AM"/>
        </w:rPr>
        <w:t>տեխնոլոգիաների</w:t>
      </w:r>
      <w:r w:rsidRPr="007C73AC">
        <w:rPr>
          <w:rFonts w:ascii="GHEA Grapalat" w:hAnsi="GHEA Grapalat" w:cs="Arial"/>
          <w:bCs/>
          <w:i/>
          <w:color w:val="000000"/>
          <w:lang w:val="hy-AM"/>
        </w:rPr>
        <w:t xml:space="preserve"> կիրառմամբ, որը նախորդ տարվա համեմատ աճել է ավելի քան 12%-ով։ Հանրապետության 470 բնակավայրեր (46.9 տոկոս) ապահովված են օպտիկամանրաթելային FTTx տեխնոլոգիայի հիման վրա ամրակցված լայնաշերտ ինտերնետ հասանելիությամբ, որը նախորդ տարվա համեմատ աճել է ավելի քան 41%-ով: </w:t>
      </w:r>
    </w:p>
    <w:p w:rsidR="00B826ED" w:rsidRPr="007C73AC" w:rsidRDefault="00B826ED" w:rsidP="00B826ED">
      <w:pPr>
        <w:pStyle w:val="aa"/>
        <w:ind w:firstLine="708"/>
        <w:jc w:val="both"/>
        <w:rPr>
          <w:rFonts w:ascii="GHEA Grapalat" w:hAnsi="GHEA Grapalat" w:cs="Arial"/>
          <w:bCs/>
          <w:i/>
          <w:color w:val="000000"/>
          <w:lang w:val="hy-AM"/>
        </w:rPr>
      </w:pPr>
      <w:r w:rsidRPr="007C73AC">
        <w:rPr>
          <w:rFonts w:ascii="GHEA Grapalat" w:hAnsi="GHEA Grapalat" w:cs="Arial"/>
          <w:bCs/>
          <w:i/>
          <w:color w:val="000000"/>
          <w:lang w:val="hy-AM"/>
        </w:rPr>
        <w:lastRenderedPageBreak/>
        <w:t>2018-2020 թվականների ընթացքում հանրային էլեկտրոնային հաղորդակցության ցանցի լիցենզավորված 93 օպերատորներից 77-ին տրամադրվել է ցանցի լիցենզիա՝ մարզային բնակավայրերում հանրային էլեկտրոնային հաղորդակցության ցանցի շահագործման համար, ինչի արդյունքում հանրապետության մարզերում զարգացել են հանրային ամրակցված լայնաշերտ ինտերնետ հասանելիության ցանցերը և դրանց փոխադարձ ներթափանցելիության ցուցանիշները:</w:t>
      </w:r>
    </w:p>
    <w:p w:rsidR="00B826ED" w:rsidRPr="007C73AC" w:rsidRDefault="00B826ED" w:rsidP="00B826ED">
      <w:pPr>
        <w:pStyle w:val="aa"/>
        <w:ind w:firstLine="708"/>
        <w:jc w:val="both"/>
        <w:rPr>
          <w:rFonts w:ascii="GHEA Grapalat" w:hAnsi="GHEA Grapalat" w:cs="ArTarumianTimes"/>
          <w:i/>
          <w:color w:val="000000"/>
          <w:shd w:val="clear" w:color="auto" w:fill="FFFFFF"/>
          <w:lang w:val="hy-AM"/>
        </w:rPr>
      </w:pPr>
      <w:r w:rsidRPr="007C73AC">
        <w:rPr>
          <w:rFonts w:ascii="GHEA Grapalat" w:hAnsi="GHEA Grapalat" w:cs="ArTarumianTimes"/>
          <w:i/>
          <w:color w:val="000000"/>
          <w:shd w:val="clear" w:color="auto" w:fill="FFFFFF"/>
          <w:lang w:val="hy-AM"/>
        </w:rPr>
        <w:t>2019 թվականին հանձնաժողովի իրականացրած 800ՄՀց և 1800ՄՀց ռադիոհաճախականությունների տիրույթների հատվածների օգտագործման թույլտվությունների տրամադրման մրցույթների արդյունքում բացի 2 250 000 000 դրամ ՀՀ պետական բյուջե կատարված մուտքից, հետագայում ռադիոհաճախականությունների օգտագործման վճարի տեսքով պետական բյուջե կփոխանցվի տարեկան լրացուցիչ 840 000 000 դրամ գումար՝ ռադիոհաճախականությունների օգտագործման վճարի գծով տարեկան մուտքերը հասցնելով շուրջ 8  միլիարդի։</w:t>
      </w:r>
    </w:p>
    <w:p w:rsidR="00B826ED" w:rsidRPr="007C73AC" w:rsidRDefault="00B826ED" w:rsidP="00B826ED">
      <w:pPr>
        <w:pStyle w:val="aa"/>
        <w:ind w:firstLine="708"/>
        <w:jc w:val="both"/>
        <w:rPr>
          <w:rFonts w:ascii="GHEA Grapalat" w:hAnsi="GHEA Grapalat" w:cs="ArTarumianTimes"/>
          <w:i/>
          <w:color w:val="000000"/>
          <w:shd w:val="clear" w:color="auto" w:fill="FFFFFF"/>
          <w:lang w:val="hy-AM"/>
        </w:rPr>
      </w:pPr>
      <w:r w:rsidRPr="007C73AC">
        <w:rPr>
          <w:rFonts w:ascii="GHEA Grapalat" w:hAnsi="GHEA Grapalat" w:cs="ArTarumianTimes"/>
          <w:i/>
          <w:color w:val="000000"/>
          <w:shd w:val="clear" w:color="auto" w:fill="FFFFFF"/>
          <w:lang w:val="hy-AM"/>
        </w:rPr>
        <w:t xml:space="preserve">Հանձնաժողովը ղեկավարվելով «Էլեկտրոնային հաղորդակցության մասին» օրենքով վերապահված իրավասություններով, 2019 թվականի դեկտեմբերին հաստատել է հանրային էլեկտրոնային հաղորդակցության ցանցերի միջև փոխկապակցման ծառայությունների վերջնավորման վճարների հաշվարկման և կիրառման մեթոդիկան, որի արդյունքում նշված մեթոդիկայի հիման վրա հանձնաժողովի համապատասխան որոշումներով սահմանվել են 2020 և 2021 թվականին կիրառման ենթակա հանրային ամրակցված և շարժական հեռախոսակապի ցանցերում փոխկապակցման ծառայությունների վերջնավորման առավելագույն վճարները: </w:t>
      </w:r>
    </w:p>
    <w:p w:rsidR="00B826ED" w:rsidRPr="007C73AC" w:rsidRDefault="00B826ED" w:rsidP="00B826ED">
      <w:pPr>
        <w:pStyle w:val="aa"/>
        <w:ind w:firstLine="708"/>
        <w:jc w:val="both"/>
        <w:rPr>
          <w:rFonts w:ascii="GHEA Grapalat" w:hAnsi="GHEA Grapalat" w:cs="ArTarumianTimes"/>
          <w:i/>
          <w:color w:val="000000"/>
          <w:shd w:val="clear" w:color="auto" w:fill="FFFFFF"/>
          <w:lang w:val="hy-AM"/>
        </w:rPr>
      </w:pPr>
      <w:r w:rsidRPr="007C73AC">
        <w:rPr>
          <w:rFonts w:ascii="GHEA Grapalat" w:hAnsi="GHEA Grapalat" w:cs="Arial"/>
          <w:bCs/>
          <w:i/>
          <w:color w:val="000000"/>
          <w:lang w:val="hy-AM"/>
        </w:rPr>
        <w:t>Նկատի ունենալով, որ շարժական կապի օպերատորների կողմից տնօրինվող 1800ՄՀց ռադիոհաճախականությունների տիրույթի հատվածներն ամբողջական (չընդհատվող) հատվածներ չեն, ինչը հնարավորություն չի ընձեռում արդյունավետ օգտագործել տվյալ ռադիոհաճախականությունների հատվածներն ու մատուցել առավել որակյալ շարժական կապի ծառայություններ, հանձնաժողովը, ելնելով ռադիոհաճախականությունների տիրույթի արդյունավետ կառավարման, ՀՀ-ում էլեկտրոնային հաղորդակցության բնագավառի զարգացման, ենթակառուցվածքում տնտեսապես արդյունավետ ներդրումների խրախուսման և սպառողներին որակյալ ծառայությունների հասանելիությամբ ապահովելու նկատառումներից՝ 2020 թվականին շարժական կապի օպերատորների հետ քննարկել և իրականացրել է 1800ՄՀց ռադիոհաճախականությունների տիրույթի վերաբաշխում։</w:t>
      </w:r>
      <w:r w:rsidRPr="007C73AC">
        <w:rPr>
          <w:rFonts w:ascii="GHEA Grapalat" w:hAnsi="GHEA Grapalat" w:cs="ArTarumianTimes"/>
          <w:i/>
          <w:color w:val="000000"/>
          <w:shd w:val="clear" w:color="auto" w:fill="FFFFFF"/>
          <w:lang w:val="hy-AM"/>
        </w:rPr>
        <w:t xml:space="preserve"> </w:t>
      </w:r>
    </w:p>
    <w:p w:rsidR="00B826ED" w:rsidRPr="007C73AC" w:rsidRDefault="00B826ED" w:rsidP="00B826ED">
      <w:pPr>
        <w:pStyle w:val="aa"/>
        <w:ind w:firstLine="708"/>
        <w:jc w:val="both"/>
        <w:rPr>
          <w:rFonts w:ascii="GHEA Grapalat" w:hAnsi="GHEA Grapalat" w:cs="ArTarumianTimes"/>
          <w:i/>
          <w:color w:val="000000"/>
          <w:shd w:val="clear" w:color="auto" w:fill="FFFFFF"/>
          <w:lang w:val="hy-AM"/>
        </w:rPr>
      </w:pPr>
      <w:r w:rsidRPr="007C73AC">
        <w:rPr>
          <w:rFonts w:ascii="GHEA Grapalat" w:hAnsi="GHEA Grapalat"/>
          <w:i/>
          <w:lang w:val="hy-AM"/>
        </w:rPr>
        <w:t xml:space="preserve">Ենթակառուցվածքների զարգացման և ծառայությունների հասանելիության ընդլայնման վերոնշյալ աշխատանքների արդյունքում (2019 և 2021 թվականների հունվարի 1-ի դրությամբ առկա ցուցանիշների համեմատությամբ) գրանցվել է հեռահաղորդակցության ոլորտի մի շարք առանցքային ցուցանիշների՝ </w:t>
      </w:r>
      <w:r w:rsidRPr="007C73AC">
        <w:rPr>
          <w:rFonts w:ascii="GHEA Grapalat" w:hAnsi="GHEA Grapalat" w:cs="Arial"/>
          <w:bCs/>
          <w:i/>
          <w:color w:val="000000"/>
          <w:lang w:val="hy-AM"/>
        </w:rPr>
        <w:t xml:space="preserve">լայնաշերտ ինտերնետ հասանելիության </w:t>
      </w:r>
      <w:r w:rsidRPr="007C73AC">
        <w:rPr>
          <w:rFonts w:ascii="GHEA Grapalat" w:hAnsi="GHEA Grapalat"/>
          <w:i/>
          <w:lang w:val="hy-AM"/>
        </w:rPr>
        <w:t>բաժանորդների (12%)</w:t>
      </w:r>
      <w:r w:rsidRPr="007C73AC">
        <w:rPr>
          <w:rFonts w:ascii="GHEA Grapalat" w:hAnsi="GHEA Grapalat" w:cs="Arial"/>
          <w:bCs/>
          <w:i/>
          <w:color w:val="000000"/>
          <w:lang w:val="hy-AM"/>
        </w:rPr>
        <w:t xml:space="preserve"> </w:t>
      </w:r>
      <w:r w:rsidRPr="007C73AC">
        <w:rPr>
          <w:rFonts w:ascii="GHEA Grapalat" w:hAnsi="GHEA Grapalat"/>
          <w:i/>
          <w:lang w:val="hy-AM"/>
        </w:rPr>
        <w:t>ամրակցված և շարժական լայնաշերտ ինտերնետ հասանելիության բաժանորդների (28% և 10,5%), ինչպես նաև օգտագործված միջազգային IP տարանցման հոսքերի թողունակության (56%) աճ։</w:t>
      </w:r>
    </w:p>
    <w:p w:rsidR="00726F42" w:rsidRPr="00BB24AF" w:rsidRDefault="00726F42" w:rsidP="00726F42">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8E13AA">
        <w:rPr>
          <w:rFonts w:ascii="GHEA Grapalat" w:hAnsi="GHEA Grapalat"/>
          <w:kern w:val="16"/>
          <w:sz w:val="22"/>
          <w:szCs w:val="22"/>
          <w:lang w:val="hy-AM"/>
        </w:rPr>
        <w:t xml:space="preserve">2. ՆՊԱՏԱԿՆԵՐԸ </w:t>
      </w:r>
      <w:r w:rsidRPr="002B5DD6">
        <w:rPr>
          <w:rFonts w:ascii="GHEA Grapalat" w:hAnsi="GHEA Grapalat"/>
          <w:kern w:val="16"/>
          <w:sz w:val="22"/>
          <w:szCs w:val="22"/>
          <w:lang w:val="hy-AM"/>
        </w:rPr>
        <w:t xml:space="preserve">ԵՎ ԹԻՐԱԽՆԵՐԸ </w:t>
      </w:r>
      <w:bookmarkEnd w:id="0"/>
      <w:r w:rsidRPr="00BB24AF">
        <w:rPr>
          <w:rFonts w:ascii="GHEA Grapalat" w:hAnsi="GHEA Grapalat"/>
          <w:kern w:val="16"/>
          <w:sz w:val="22"/>
          <w:szCs w:val="22"/>
          <w:lang w:val="hy-AM"/>
        </w:rPr>
        <w:t xml:space="preserve">ՄԺԾԾ ԺԱՄԱՆԱԿԱՀԱՏՎԱԾՈՒՄ </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 xml:space="preserve">Կարգավորվող բնագավառների (համակարգերի) իրավական դաշտի կատարելագործումը շարունակական գործընթաց է և հանդիսանում է ՀՀ հանրային ծառայությունները կարգավորող  հանձնաժողովի կարևորագույն գործառույթներից մեկը։         </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 xml:space="preserve">Հանձնաժողովը իրավական ոլորտի կարգավորման կատարելագործման գործընթացում որդեգրած քաղաքականության իրականացման սահմաններում 2021 թվականի ընթացքում շարունակելու է հետամուտ լինել կարգավորվող ոլորտների իրավական ակտերի լրամշակման աշխատանքներին։ </w:t>
      </w:r>
    </w:p>
    <w:p w:rsidR="00B826ED" w:rsidRPr="009D134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lastRenderedPageBreak/>
        <w:t xml:space="preserve">Հանձնաժողովը, մասնավորապես, մասնակցելու է կարգավորման խնդիրների լուծմանը նպաստող ծրագրերի, իրավական ակտերի և այլ փաստաթղթերի մշակմանը, կատարելագործմանը և իրականացմանը։ </w:t>
      </w:r>
    </w:p>
    <w:p w:rsidR="00B826ED" w:rsidRPr="009D134C" w:rsidRDefault="00B826ED" w:rsidP="00B826ED">
      <w:pPr>
        <w:ind w:firstLine="709"/>
        <w:jc w:val="both"/>
        <w:rPr>
          <w:rFonts w:ascii="GHEA Grapalat" w:hAnsi="GHEA Grapalat" w:cs="Sylfaen"/>
          <w:i/>
          <w:sz w:val="22"/>
          <w:szCs w:val="22"/>
          <w:lang w:val="hy-AM"/>
        </w:rPr>
      </w:pPr>
      <w:r w:rsidRPr="007C73AC">
        <w:rPr>
          <w:rFonts w:ascii="GHEA Grapalat" w:hAnsi="GHEA Grapalat" w:cs="Sylfaen"/>
          <w:i/>
          <w:sz w:val="22"/>
          <w:szCs w:val="22"/>
          <w:lang w:val="hy-AM"/>
        </w:rPr>
        <w:t>ՀՀ էներգետիկայի բնագավառի զարգացման ռազմավարական ծրագրին համապատասխան ՀՀ տարածքային կառավարման և ենթակառուցվածքների նախարարության առաջարկի հիման վրա նախատեսվում է համայնքային ոչ առևտրային կազմակերպություններին արևային էլեկտրակայաններում էլեկտրական էներգիայի (հզորության) արտադրության լիցենզիաների տրամադրման համար ամրագրել 15 ՄՎտ գումարային հզորությամբ նոր սահմանաչափ և սակագնային կարգավորումներ (համապատասխան որոշման նախագծերն արդեն իսկ մշակված են)։</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 xml:space="preserve">Կշարունակվեն նաև ոլորտում ներդրումների խթանմանն ուղղված էներգետիկայի բնագավառում գործունեության լիցենզավորման կարգի կատարելագործման աշխատանքները։ </w:t>
      </w:r>
    </w:p>
    <w:p w:rsidR="00B826ED" w:rsidRPr="007C73AC" w:rsidRDefault="00B826ED" w:rsidP="00B826ED">
      <w:pPr>
        <w:ind w:firstLine="709"/>
        <w:jc w:val="both"/>
        <w:rPr>
          <w:rFonts w:ascii="GHEA Grapalat" w:hAnsi="GHEA Grapalat" w:cs="Sylfaen"/>
          <w:i/>
          <w:sz w:val="22"/>
          <w:szCs w:val="22"/>
          <w:lang w:val="hy-AM"/>
        </w:rPr>
      </w:pPr>
      <w:r w:rsidRPr="007C73AC">
        <w:rPr>
          <w:rFonts w:ascii="GHEA Grapalat" w:hAnsi="GHEA Grapalat" w:cs="Sylfaen"/>
          <w:i/>
          <w:sz w:val="22"/>
          <w:szCs w:val="22"/>
          <w:lang w:val="hy-AM"/>
        </w:rPr>
        <w:t>2022-2024թթ. ևս շարունակվելու են աշխատանքները սակագնային քաղաքականության իրականացման ու կատարելագործման, էներգետիկայի բնագավառում իրականացվող ներդրումային ծրագրերի ուսումնասիրման, համապատասխան կազմակերպությունների կողմից կազմված և հրապարակված գնումների պլանների վերլուծության և շուկայի ազատականացման իրավական դաշտի կատարելագործման ուղղությամբ։ Մասնավորապես, հաշվի առնելով 2021թ. շուկայի կառավարման ծրագրի թեստավորման արդյունքները, ըստ անհրաժեշտության, կլրամշակվեն ՀՀ էլեկտրաէներգետիկական մեծածախ և մանրածախ շուկայի առևտրային կանոնները և համապատասխան պայմանագրերի օրինակելի ձևերը։</w:t>
      </w:r>
    </w:p>
    <w:p w:rsidR="00B826ED" w:rsidRPr="007C73AC" w:rsidRDefault="00B826ED" w:rsidP="00B826ED">
      <w:pPr>
        <w:ind w:firstLine="709"/>
        <w:jc w:val="both"/>
        <w:rPr>
          <w:rFonts w:ascii="GHEA Grapalat" w:hAnsi="GHEA Grapalat" w:cs="Sylfaen"/>
          <w:i/>
          <w:sz w:val="22"/>
          <w:szCs w:val="22"/>
          <w:lang w:val="af-ZA"/>
        </w:rPr>
      </w:pPr>
      <w:r w:rsidRPr="007C73AC">
        <w:rPr>
          <w:rFonts w:ascii="GHEA Grapalat" w:hAnsi="GHEA Grapalat" w:cs="Sylfaen"/>
          <w:i/>
          <w:sz w:val="22"/>
          <w:szCs w:val="22"/>
          <w:lang w:val="af-ZA"/>
        </w:rPr>
        <w:t>202</w:t>
      </w:r>
      <w:r w:rsidRPr="007C73AC">
        <w:rPr>
          <w:rFonts w:ascii="GHEA Grapalat" w:hAnsi="GHEA Grapalat" w:cs="Sylfaen"/>
          <w:i/>
          <w:sz w:val="22"/>
          <w:szCs w:val="22"/>
          <w:lang w:val="hy-AM"/>
        </w:rPr>
        <w:t>2</w:t>
      </w:r>
      <w:r w:rsidRPr="007C73AC">
        <w:rPr>
          <w:rFonts w:ascii="GHEA Grapalat" w:hAnsi="GHEA Grapalat" w:cs="Sylfaen"/>
          <w:i/>
          <w:sz w:val="22"/>
          <w:szCs w:val="22"/>
          <w:lang w:val="af-ZA"/>
        </w:rPr>
        <w:t>-202</w:t>
      </w:r>
      <w:r w:rsidRPr="007C73AC">
        <w:rPr>
          <w:rFonts w:ascii="GHEA Grapalat" w:hAnsi="GHEA Grapalat" w:cs="Sylfaen"/>
          <w:i/>
          <w:sz w:val="22"/>
          <w:szCs w:val="22"/>
          <w:lang w:val="hy-AM"/>
        </w:rPr>
        <w:t>4թթ</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կշարունակվեն</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իրականացվել</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էներգետիկայի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բնագավառում</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էներգետիկ</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հաշվեկշիռների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կարգավորվող</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ընկերությունների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կողմից</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լիցենզավորված</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գործունեության</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իրականացման</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համար</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անհրաժեշտ</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ծախսերի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ու</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պարտավորությունների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իրականացված</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ներդրումների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և</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սակագների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վրա</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ազդող</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մի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շարք</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այլ</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գործոնների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վերլուծության</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և</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էլեկտրաէներգետիկական</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համակարգի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սակագների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վերանայման</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աշխատանքները</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կճշգրտվեն</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փոքր</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հիդրոէլեկտրակայաններից</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և</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վերականգնվող</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այլ</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աղբյուրների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կիրառմամբ</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գործող</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կայաններից</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առաքվող</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էլեկտրական</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էներգիայի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վաճառքի</w:t>
      </w:r>
      <w:r w:rsidRPr="007C73AC">
        <w:rPr>
          <w:rFonts w:ascii="GHEA Grapalat" w:hAnsi="GHEA Grapalat" w:cs="Sylfaen"/>
          <w:i/>
          <w:sz w:val="22"/>
          <w:szCs w:val="22"/>
          <w:lang w:val="af-ZA"/>
        </w:rPr>
        <w:t xml:space="preserve"> </w:t>
      </w:r>
      <w:r w:rsidRPr="007C73AC">
        <w:rPr>
          <w:rFonts w:ascii="GHEA Grapalat" w:hAnsi="GHEA Grapalat" w:cs="Sylfaen"/>
          <w:i/>
          <w:sz w:val="22"/>
          <w:szCs w:val="22"/>
          <w:lang w:val="hy-AM"/>
        </w:rPr>
        <w:t>սակագները։</w:t>
      </w:r>
      <w:r w:rsidRPr="007C73AC">
        <w:rPr>
          <w:rFonts w:ascii="GHEA Grapalat" w:hAnsi="GHEA Grapalat" w:cs="Sylfaen"/>
          <w:i/>
          <w:sz w:val="22"/>
          <w:szCs w:val="22"/>
          <w:lang w:val="af-ZA"/>
        </w:rPr>
        <w:t xml:space="preserve"> </w:t>
      </w:r>
    </w:p>
    <w:p w:rsidR="00B826ED" w:rsidRPr="007C73AC" w:rsidRDefault="00B826ED" w:rsidP="00B826ED">
      <w:pPr>
        <w:ind w:firstLine="709"/>
        <w:jc w:val="both"/>
        <w:rPr>
          <w:rFonts w:ascii="GHEA Grapalat" w:hAnsi="GHEA Grapalat" w:cs="Sylfaen"/>
          <w:i/>
          <w:sz w:val="22"/>
          <w:szCs w:val="22"/>
          <w:lang w:val="af-ZA"/>
        </w:rPr>
      </w:pPr>
      <w:r w:rsidRPr="007C73AC">
        <w:rPr>
          <w:rFonts w:ascii="GHEA Grapalat" w:hAnsi="GHEA Grapalat" w:cs="Sylfaen"/>
          <w:i/>
          <w:sz w:val="22"/>
          <w:szCs w:val="22"/>
          <w:lang w:val="af-ZA"/>
        </w:rPr>
        <w:t>202</w:t>
      </w:r>
      <w:r w:rsidRPr="007C73AC">
        <w:rPr>
          <w:rFonts w:ascii="GHEA Grapalat" w:hAnsi="GHEA Grapalat" w:cs="Sylfaen"/>
          <w:i/>
          <w:sz w:val="22"/>
          <w:szCs w:val="22"/>
          <w:lang w:val="hy-AM"/>
        </w:rPr>
        <w:t>2</w:t>
      </w:r>
      <w:r w:rsidRPr="007C73AC">
        <w:rPr>
          <w:rFonts w:ascii="GHEA Grapalat" w:hAnsi="GHEA Grapalat" w:cs="Sylfaen"/>
          <w:i/>
          <w:sz w:val="22"/>
          <w:szCs w:val="22"/>
          <w:lang w:val="af-ZA"/>
        </w:rPr>
        <w:t>-202</w:t>
      </w:r>
      <w:r w:rsidRPr="007C73AC">
        <w:rPr>
          <w:rFonts w:ascii="GHEA Grapalat" w:hAnsi="GHEA Grapalat" w:cs="Sylfaen"/>
          <w:i/>
          <w:sz w:val="22"/>
          <w:szCs w:val="22"/>
          <w:lang w:val="hy-AM"/>
        </w:rPr>
        <w:t>4թթ</w:t>
      </w:r>
      <w:r w:rsidRPr="007C73AC">
        <w:rPr>
          <w:rFonts w:ascii="GHEA Grapalat" w:hAnsi="GHEA Grapalat" w:cs="Sylfaen"/>
          <w:i/>
          <w:sz w:val="22"/>
          <w:szCs w:val="22"/>
          <w:lang w:val="af-ZA"/>
        </w:rPr>
        <w:t xml:space="preserve">. </w:t>
      </w:r>
      <w:proofErr w:type="spellStart"/>
      <w:proofErr w:type="gramStart"/>
      <w:r w:rsidRPr="007C73AC">
        <w:rPr>
          <w:rFonts w:ascii="GHEA Grapalat" w:hAnsi="GHEA Grapalat" w:cs="Sylfaen"/>
          <w:i/>
          <w:sz w:val="22"/>
          <w:szCs w:val="22"/>
        </w:rPr>
        <w:t>նախատեսվում</w:t>
      </w:r>
      <w:proofErr w:type="spellEnd"/>
      <w:proofErr w:type="gramEnd"/>
      <w:r w:rsidRPr="007C73AC">
        <w:rPr>
          <w:rFonts w:ascii="GHEA Grapalat" w:hAnsi="GHEA Grapalat" w:cs="Sylfaen"/>
          <w:i/>
          <w:sz w:val="22"/>
          <w:szCs w:val="22"/>
          <w:lang w:val="af-ZA"/>
        </w:rPr>
        <w:t xml:space="preserve"> </w:t>
      </w:r>
      <w:r w:rsidRPr="007C73AC">
        <w:rPr>
          <w:rFonts w:ascii="GHEA Grapalat" w:hAnsi="GHEA Grapalat" w:cs="Sylfaen"/>
          <w:i/>
          <w:sz w:val="22"/>
          <w:szCs w:val="22"/>
        </w:rPr>
        <w:t>է</w:t>
      </w:r>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իրականացնել</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Վեոլիա</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ջուր</w:t>
      </w:r>
      <w:proofErr w:type="spellEnd"/>
      <w:r w:rsidRPr="007C73AC">
        <w:rPr>
          <w:rFonts w:ascii="GHEA Grapalat" w:hAnsi="GHEA Grapalat" w:cs="Sylfaen"/>
          <w:i/>
          <w:sz w:val="22"/>
          <w:szCs w:val="22"/>
          <w:lang w:val="af-ZA"/>
        </w:rPr>
        <w:t xml:space="preserve">» </w:t>
      </w:r>
      <w:r w:rsidRPr="007C73AC">
        <w:rPr>
          <w:rFonts w:ascii="GHEA Grapalat" w:hAnsi="GHEA Grapalat" w:cs="Sylfaen"/>
          <w:i/>
          <w:sz w:val="22"/>
          <w:szCs w:val="22"/>
        </w:rPr>
        <w:t>ՓԲԸ</w:t>
      </w:r>
      <w:r w:rsidRPr="007C73AC">
        <w:rPr>
          <w:rFonts w:ascii="GHEA Grapalat" w:hAnsi="GHEA Grapalat" w:cs="Sylfaen"/>
          <w:i/>
          <w:sz w:val="22"/>
          <w:szCs w:val="22"/>
          <w:lang w:val="af-ZA"/>
        </w:rPr>
        <w:t>-</w:t>
      </w:r>
      <w:r w:rsidRPr="007C73AC">
        <w:rPr>
          <w:rFonts w:ascii="GHEA Grapalat" w:hAnsi="GHEA Grapalat" w:cs="Sylfaen"/>
          <w:i/>
          <w:sz w:val="22"/>
          <w:szCs w:val="22"/>
        </w:rPr>
        <w:t>ի</w:t>
      </w:r>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կողմից</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վարձակալության</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պայմանագրային</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հաշվետու</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տարվա</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համար</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ներկայացված</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խմելու</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ջրի</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մատակարարման</w:t>
      </w:r>
      <w:proofErr w:type="spellEnd"/>
      <w:r w:rsidRPr="007C73AC">
        <w:rPr>
          <w:rFonts w:ascii="GHEA Grapalat" w:hAnsi="GHEA Grapalat" w:cs="Sylfaen"/>
          <w:i/>
          <w:sz w:val="22"/>
          <w:szCs w:val="22"/>
          <w:lang w:val="af-ZA"/>
        </w:rPr>
        <w:t xml:space="preserve"> </w:t>
      </w:r>
      <w:r w:rsidRPr="007C73AC">
        <w:rPr>
          <w:rFonts w:ascii="GHEA Grapalat" w:hAnsi="GHEA Grapalat" w:cs="Sylfaen"/>
          <w:i/>
          <w:sz w:val="22"/>
          <w:szCs w:val="22"/>
        </w:rPr>
        <w:t>և</w:t>
      </w:r>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ջրահեռացման</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կեղտաջրերի</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մաքրման</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ծառայությունների</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մատուցման</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սակագների</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վերանայման</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ճշգրտման</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հայտի</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ուսումնասիրման</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խմելու</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ջրի</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ծավալների</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մոնիթորինգի</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իրականացման</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աշխատանքներ</w:t>
      </w:r>
      <w:proofErr w:type="spellEnd"/>
      <w:r w:rsidRPr="007C73AC">
        <w:rPr>
          <w:rFonts w:ascii="GHEA Grapalat" w:hAnsi="GHEA Grapalat" w:cs="Sylfaen"/>
          <w:i/>
          <w:sz w:val="22"/>
          <w:szCs w:val="22"/>
          <w:lang w:val="af-ZA"/>
        </w:rPr>
        <w:t xml:space="preserve"> </w:t>
      </w:r>
      <w:r w:rsidRPr="007C73AC">
        <w:rPr>
          <w:rFonts w:ascii="GHEA Grapalat" w:hAnsi="GHEA Grapalat" w:cs="Sylfaen"/>
          <w:i/>
          <w:sz w:val="22"/>
          <w:szCs w:val="22"/>
        </w:rPr>
        <w:t>և</w:t>
      </w:r>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խմելու</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ջրի</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մատակարարման</w:t>
      </w:r>
      <w:proofErr w:type="spellEnd"/>
      <w:r w:rsidRPr="007C73AC">
        <w:rPr>
          <w:rFonts w:ascii="GHEA Grapalat" w:hAnsi="GHEA Grapalat" w:cs="Sylfaen"/>
          <w:i/>
          <w:sz w:val="22"/>
          <w:szCs w:val="22"/>
          <w:lang w:val="af-ZA"/>
        </w:rPr>
        <w:t xml:space="preserve"> </w:t>
      </w:r>
      <w:r w:rsidRPr="007C73AC">
        <w:rPr>
          <w:rFonts w:ascii="GHEA Grapalat" w:hAnsi="GHEA Grapalat" w:cs="Sylfaen"/>
          <w:i/>
          <w:sz w:val="22"/>
          <w:szCs w:val="22"/>
        </w:rPr>
        <w:t>և</w:t>
      </w:r>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ջրահեռացման</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կեղտաջրերի</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մաքրման</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սակագների</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սահմանման</w:t>
      </w:r>
      <w:proofErr w:type="spellEnd"/>
      <w:r w:rsidRPr="007C73AC">
        <w:rPr>
          <w:rFonts w:ascii="GHEA Grapalat" w:hAnsi="GHEA Grapalat" w:cs="Sylfaen"/>
          <w:i/>
          <w:sz w:val="22"/>
          <w:szCs w:val="22"/>
          <w:lang w:val="af-ZA"/>
        </w:rPr>
        <w:t xml:space="preserve"> </w:t>
      </w:r>
      <w:proofErr w:type="spellStart"/>
      <w:r w:rsidRPr="007C73AC">
        <w:rPr>
          <w:rFonts w:ascii="GHEA Grapalat" w:hAnsi="GHEA Grapalat" w:cs="Sylfaen"/>
          <w:i/>
          <w:sz w:val="22"/>
          <w:szCs w:val="22"/>
        </w:rPr>
        <w:t>աշխատանքներ</w:t>
      </w:r>
      <w:proofErr w:type="spellEnd"/>
      <w:r w:rsidRPr="007C73AC">
        <w:rPr>
          <w:rFonts w:ascii="GHEA Grapalat" w:hAnsi="GHEA Grapalat" w:cs="Sylfaen"/>
          <w:i/>
          <w:sz w:val="22"/>
          <w:szCs w:val="22"/>
        </w:rPr>
        <w:t>։</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 xml:space="preserve">Մատակարար-սպառող հարաբերություններում բաժանորդների կողմից բարձրացված խնդիրների ուսումնասիրության արդյունքում՝ սպառողներին մատուցվող ծառայությունների սպասարկման որակի ցուցանիշների բարելավման նպատակով 2021 թվականին կլրամշակվեն էլեկտրական էներգիայի, բնական գազի մատակարարման և օգտագործման, ինչպես նաև խմելու ջրի մատակարարման և ջրահեռացման (կեղտաջրերի մաքրման) ծառայությունների մատուցման կանոնները:  </w:t>
      </w:r>
    </w:p>
    <w:p w:rsidR="00B826ED" w:rsidRPr="007C73AC" w:rsidRDefault="00B826ED" w:rsidP="00B826ED">
      <w:pPr>
        <w:pStyle w:val="aa"/>
        <w:ind w:firstLine="720"/>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էլեկտրաէներգետիկական համակարգում ֆինանսական կայունություն և առաքված էլեկտրաէներգիայի և մատուցված ծառայությունների դիմաց «Հայաստանի էլեկտրական ցանցեր» փակ բաժնետիրական ընկերության կողմից 100% վճարումներ ապահովելու նպատակով 2021 թվականին ևս հանձնաժողովը կշարունակի վերահսկել իր կողմից ներդրված հատուկ հաշվի մեխանիզմի բնականոն աշխատանքը՝ երաշխավորելով արտադրողներին և շուկային ծառայություններ մատուցող ընկերություններին վճարումների կատարումը:</w:t>
      </w:r>
    </w:p>
    <w:p w:rsidR="00B826ED" w:rsidRPr="007C73AC" w:rsidRDefault="00B826ED" w:rsidP="00B826ED">
      <w:pPr>
        <w:pStyle w:val="aa"/>
        <w:ind w:firstLine="720"/>
        <w:jc w:val="both"/>
        <w:rPr>
          <w:rFonts w:ascii="GHEA Grapalat" w:hAnsi="GHEA Grapalat"/>
          <w:i/>
          <w:lang w:val="hy-AM"/>
        </w:rPr>
      </w:pPr>
      <w:r w:rsidRPr="007C73AC">
        <w:rPr>
          <w:rFonts w:ascii="GHEA Grapalat" w:eastAsia="Times New Roman" w:hAnsi="GHEA Grapalat" w:cs="Times New Roman"/>
          <w:i/>
          <w:kern w:val="16"/>
          <w:lang w:val="hy-AM"/>
        </w:rPr>
        <w:lastRenderedPageBreak/>
        <w:t xml:space="preserve">      </w:t>
      </w:r>
      <w:r w:rsidRPr="007C73AC">
        <w:rPr>
          <w:rFonts w:ascii="GHEA Grapalat" w:hAnsi="GHEA Grapalat"/>
          <w:i/>
          <w:lang w:val="hy-AM"/>
        </w:rPr>
        <w:t xml:space="preserve">Հաշվի առնելով, ՀՀ-ում սպառողների պահանջի աճը ինտերնետի նկատմամբ՝ հանձնաժողովը նախատեսում է շարունակել աշխատանքները, այդ թվում՝ օպերատորների հետ համագործակցության շրջանակում, ՀՀ բնակավայրերում ամրակցված (լարային և անլար տեխնոլոգիաների) լայնաշերտ ինտերնետ հասանելիության ծառայությունների զարգացման ուղղությամբ, ինչը հնրավարություն </w:t>
      </w:r>
      <w:r w:rsidRPr="007C73AC">
        <w:rPr>
          <w:rFonts w:ascii="GHEA Grapalat" w:hAnsi="GHEA Grapalat"/>
          <w:i/>
          <w:lang w:val="af-ZA"/>
        </w:rPr>
        <w:t>կընձեռ</w:t>
      </w:r>
      <w:r w:rsidRPr="007C73AC">
        <w:rPr>
          <w:rFonts w:ascii="GHEA Grapalat" w:hAnsi="GHEA Grapalat"/>
          <w:i/>
          <w:lang w:val="hy-AM"/>
        </w:rPr>
        <w:t>ի</w:t>
      </w:r>
      <w:r w:rsidRPr="007C73AC">
        <w:rPr>
          <w:rFonts w:ascii="GHEA Grapalat" w:hAnsi="GHEA Grapalat"/>
          <w:i/>
          <w:lang w:val="af-ZA"/>
        </w:rPr>
        <w:t xml:space="preserve"> բարձրացնելու Հայաստանի Հանրապետության բնակավայրերում հանրային ամրակցված կապի տեխնոլոգիաների ցանցերի փոխադարձ ներթափանցելիության և լայնաշերտ ինտերնետ հասանելիության ցուցանիշները:</w:t>
      </w:r>
      <w:r w:rsidRPr="007C73AC">
        <w:rPr>
          <w:rFonts w:ascii="GHEA Grapalat" w:hAnsi="GHEA Grapalat"/>
          <w:i/>
          <w:lang w:val="hy-AM"/>
        </w:rPr>
        <w:t xml:space="preserve"> </w:t>
      </w:r>
    </w:p>
    <w:p w:rsidR="00B826ED" w:rsidRPr="007C73AC" w:rsidRDefault="00B826ED" w:rsidP="00B826ED">
      <w:pPr>
        <w:pStyle w:val="aa"/>
        <w:ind w:firstLine="720"/>
        <w:jc w:val="both"/>
        <w:rPr>
          <w:rFonts w:ascii="GHEA Grapalat" w:hAnsi="GHEA Grapalat"/>
          <w:i/>
          <w:lang w:val="hy-AM"/>
        </w:rPr>
      </w:pPr>
      <w:r w:rsidRPr="007C73AC">
        <w:rPr>
          <w:rFonts w:ascii="GHEA Grapalat" w:hAnsi="GHEA Grapalat"/>
          <w:i/>
          <w:lang w:val="hy-AM"/>
        </w:rPr>
        <w:t xml:space="preserve">Ելնելով </w:t>
      </w:r>
      <w:r w:rsidRPr="007C73AC">
        <w:rPr>
          <w:rFonts w:ascii="GHEA Grapalat" w:hAnsi="GHEA Grapalat" w:cs="Arial"/>
          <w:i/>
          <w:lang w:val="hy-AM"/>
        </w:rPr>
        <w:t>Հայաստանի</w:t>
      </w:r>
      <w:r w:rsidRPr="007C73AC">
        <w:rPr>
          <w:rFonts w:ascii="GHEA Grapalat" w:hAnsi="GHEA Grapalat"/>
          <w:i/>
          <w:lang w:val="hy-AM"/>
        </w:rPr>
        <w:t xml:space="preserve"> </w:t>
      </w:r>
      <w:r w:rsidRPr="007C73AC">
        <w:rPr>
          <w:rFonts w:ascii="GHEA Grapalat" w:hAnsi="GHEA Grapalat" w:cs="Arial"/>
          <w:i/>
          <w:lang w:val="hy-AM"/>
        </w:rPr>
        <w:t>Հանրապետության</w:t>
      </w:r>
      <w:r w:rsidRPr="007C73AC">
        <w:rPr>
          <w:rFonts w:ascii="GHEA Grapalat" w:hAnsi="GHEA Grapalat"/>
          <w:i/>
          <w:lang w:val="hy-AM"/>
        </w:rPr>
        <w:t xml:space="preserve"> հեռահաղորդակցության ոլորտի առկա ձեռքբերումներից, </w:t>
      </w:r>
      <w:r w:rsidRPr="007C73AC">
        <w:rPr>
          <w:rFonts w:ascii="GHEA Grapalat" w:hAnsi="GHEA Grapalat"/>
          <w:i/>
          <w:lang w:val="af-ZA"/>
        </w:rPr>
        <w:t>հանրային շարժական կապի 4G տեխնոլոգիայից դեպի 5G տեխնոլոգիայի ցանցերի սահուն անցումն ապահովող LTE-A և LTE-A Pro ցանցերի զարգացման</w:t>
      </w:r>
      <w:r w:rsidRPr="007C73AC">
        <w:rPr>
          <w:rFonts w:ascii="GHEA Grapalat" w:hAnsi="GHEA Grapalat"/>
          <w:i/>
          <w:color w:val="000000"/>
          <w:shd w:val="clear" w:color="auto" w:fill="FFFFFF"/>
          <w:lang w:val="hy-AM"/>
        </w:rPr>
        <w:t xml:space="preserve"> նկատառումներից, հանձնաժողովի նախաձեռնությամբ </w:t>
      </w:r>
      <w:r w:rsidRPr="007C73AC">
        <w:rPr>
          <w:rFonts w:ascii="GHEA Grapalat" w:hAnsi="GHEA Grapalat"/>
          <w:i/>
          <w:lang w:val="hy-AM"/>
        </w:rPr>
        <w:t>800ՄՀց ռադիոհաճախականությունների տիրույթի</w:t>
      </w:r>
      <w:r w:rsidRPr="007C73AC">
        <w:rPr>
          <w:rFonts w:ascii="GHEA Grapalat" w:hAnsi="GHEA Grapalat" w:cs="Times Armenian"/>
          <w:i/>
          <w:lang w:val="af-ZA"/>
        </w:rPr>
        <w:t xml:space="preserve"> 791-801ՄՀց և 832-842ՄՀց ռադիոհաճախականությունների շերտեր</w:t>
      </w:r>
      <w:r w:rsidRPr="007C73AC">
        <w:rPr>
          <w:rFonts w:ascii="GHEA Grapalat" w:hAnsi="GHEA Grapalat" w:cs="Times Armenian"/>
          <w:i/>
          <w:lang w:val="hy-AM"/>
        </w:rPr>
        <w:t>ն առանձնացվել են՝</w:t>
      </w:r>
      <w:r w:rsidRPr="007C73AC">
        <w:rPr>
          <w:rFonts w:ascii="GHEA Grapalat" w:hAnsi="GHEA Grapalat" w:cs="Times Armenian"/>
          <w:i/>
          <w:lang w:val="af-ZA"/>
        </w:rPr>
        <w:t xml:space="preserve"> </w:t>
      </w:r>
      <w:r w:rsidRPr="007C73AC">
        <w:rPr>
          <w:rFonts w:ascii="GHEA Grapalat" w:hAnsi="GHEA Grapalat" w:cs="Times Armenian"/>
          <w:i/>
          <w:lang w:val="hy-AM"/>
        </w:rPr>
        <w:t xml:space="preserve">առևտրային նպատակով տրամադրման համար։ Այս կապակցությամբ, հաշվի առնելով </w:t>
      </w:r>
      <w:r w:rsidRPr="007C73AC">
        <w:rPr>
          <w:rFonts w:ascii="GHEA Grapalat" w:hAnsi="GHEA Grapalat" w:cs="Arial"/>
          <w:i/>
          <w:lang w:val="hy-AM"/>
        </w:rPr>
        <w:t>Հայաստանի</w:t>
      </w:r>
      <w:r w:rsidRPr="007C73AC">
        <w:rPr>
          <w:rFonts w:ascii="GHEA Grapalat" w:hAnsi="GHEA Grapalat"/>
          <w:i/>
          <w:lang w:val="hy-AM"/>
        </w:rPr>
        <w:t xml:space="preserve"> </w:t>
      </w:r>
      <w:r w:rsidRPr="007C73AC">
        <w:rPr>
          <w:rFonts w:ascii="GHEA Grapalat" w:hAnsi="GHEA Grapalat" w:cs="Arial"/>
          <w:i/>
          <w:lang w:val="hy-AM"/>
        </w:rPr>
        <w:t>Հանրապետության</w:t>
      </w:r>
      <w:r w:rsidRPr="007C73AC">
        <w:rPr>
          <w:rFonts w:ascii="GHEA Grapalat" w:hAnsi="GHEA Grapalat" w:cs="Times Armenian"/>
          <w:i/>
          <w:lang w:val="af-ZA"/>
        </w:rPr>
        <w:t xml:space="preserve"> շարժական կապի շուկայի հնարավոր կառուցվածքային փոփոխությունների </w:t>
      </w:r>
      <w:r w:rsidRPr="007C73AC">
        <w:rPr>
          <w:rFonts w:ascii="GHEA Grapalat" w:hAnsi="GHEA Grapalat" w:cs="Times Armenian"/>
          <w:i/>
          <w:lang w:val="hy-AM"/>
        </w:rPr>
        <w:t>(կոնսոլիդացման)</w:t>
      </w:r>
      <w:r w:rsidRPr="007C73AC">
        <w:rPr>
          <w:rFonts w:ascii="GHEA Grapalat" w:hAnsi="GHEA Grapalat" w:cs="Times Armenian"/>
          <w:i/>
          <w:lang w:val="af-ZA"/>
        </w:rPr>
        <w:t xml:space="preserve"> </w:t>
      </w:r>
      <w:r w:rsidRPr="007C73AC">
        <w:rPr>
          <w:rFonts w:ascii="GHEA Grapalat" w:hAnsi="GHEA Grapalat" w:cs="Times Armenian"/>
          <w:i/>
          <w:lang w:val="hy-AM"/>
        </w:rPr>
        <w:t>միտումները,</w:t>
      </w:r>
      <w:r w:rsidRPr="007C73AC">
        <w:rPr>
          <w:rFonts w:ascii="GHEA Grapalat" w:hAnsi="GHEA Grapalat" w:cs="Times Armenian"/>
          <w:i/>
          <w:lang w:val="af-ZA"/>
        </w:rPr>
        <w:t xml:space="preserve"> հանձնաժողովը</w:t>
      </w:r>
      <w:r w:rsidRPr="007C73AC">
        <w:rPr>
          <w:rFonts w:ascii="GHEA Grapalat" w:hAnsi="GHEA Grapalat" w:cs="Times Armenian"/>
          <w:i/>
          <w:lang w:val="hy-AM"/>
        </w:rPr>
        <w:t xml:space="preserve"> ոլորտի իրավասու և շահագրգիռ պետական այլ մարմինների հետ</w:t>
      </w:r>
      <w:r w:rsidRPr="007C73AC">
        <w:rPr>
          <w:rFonts w:ascii="GHEA Grapalat" w:hAnsi="GHEA Grapalat" w:cs="Times Armenian"/>
          <w:i/>
          <w:lang w:val="af-ZA"/>
        </w:rPr>
        <w:t xml:space="preserve"> կքննարկի </w:t>
      </w:r>
      <w:r w:rsidRPr="007C73AC">
        <w:rPr>
          <w:rFonts w:ascii="GHEA Grapalat" w:hAnsi="GHEA Grapalat" w:cs="Times Armenian"/>
          <w:i/>
          <w:lang w:val="hy-AM"/>
        </w:rPr>
        <w:t>նշված տիրույթները</w:t>
      </w:r>
      <w:r w:rsidRPr="007C73AC">
        <w:rPr>
          <w:rFonts w:ascii="GHEA Grapalat" w:hAnsi="GHEA Grapalat" w:cs="Times Armenian"/>
          <w:i/>
          <w:lang w:val="af-ZA"/>
        </w:rPr>
        <w:t xml:space="preserve"> մրցութ</w:t>
      </w:r>
      <w:r w:rsidRPr="007C73AC">
        <w:rPr>
          <w:rFonts w:ascii="GHEA Grapalat" w:hAnsi="GHEA Grapalat" w:cs="Times Armenian"/>
          <w:i/>
          <w:lang w:val="hy-AM"/>
        </w:rPr>
        <w:t>ային հիմունքներով տրամադելու</w:t>
      </w:r>
      <w:r w:rsidRPr="007C73AC">
        <w:rPr>
          <w:rFonts w:ascii="GHEA Grapalat" w:hAnsi="GHEA Grapalat" w:cs="Times Armenian"/>
          <w:i/>
          <w:lang w:val="af-ZA"/>
        </w:rPr>
        <w:t xml:space="preserve"> </w:t>
      </w:r>
      <w:r w:rsidRPr="007C73AC">
        <w:rPr>
          <w:rFonts w:ascii="GHEA Grapalat" w:hAnsi="GHEA Grapalat" w:cs="Times Armenian"/>
          <w:i/>
          <w:lang w:val="hy-AM"/>
        </w:rPr>
        <w:t xml:space="preserve">հնարավորություններն ու </w:t>
      </w:r>
      <w:r w:rsidRPr="007C73AC">
        <w:rPr>
          <w:rFonts w:ascii="GHEA Grapalat" w:hAnsi="GHEA Grapalat" w:cs="Times Armenian"/>
          <w:i/>
          <w:lang w:val="af-ZA"/>
        </w:rPr>
        <w:t>տարբերակները։</w:t>
      </w:r>
    </w:p>
    <w:p w:rsidR="00B826ED" w:rsidRPr="007C73AC" w:rsidRDefault="00B826ED" w:rsidP="00B826ED">
      <w:pPr>
        <w:pStyle w:val="aa"/>
        <w:ind w:firstLine="720"/>
        <w:jc w:val="both"/>
        <w:rPr>
          <w:rFonts w:ascii="GHEA Grapalat" w:hAnsi="GHEA Grapalat"/>
          <w:i/>
          <w:lang w:val="hy-AM"/>
        </w:rPr>
      </w:pPr>
      <w:r w:rsidRPr="007C73AC">
        <w:rPr>
          <w:rFonts w:ascii="GHEA Grapalat" w:hAnsi="GHEA Grapalat"/>
          <w:i/>
          <w:lang w:val="hy-AM"/>
        </w:rPr>
        <w:t>Հաշվի</w:t>
      </w:r>
      <w:r w:rsidRPr="007C73AC">
        <w:rPr>
          <w:rFonts w:ascii="GHEA Grapalat" w:hAnsi="GHEA Grapalat"/>
          <w:i/>
          <w:lang w:val="af-ZA"/>
        </w:rPr>
        <w:t xml:space="preserve"> </w:t>
      </w:r>
      <w:r w:rsidRPr="007C73AC">
        <w:rPr>
          <w:rFonts w:ascii="GHEA Grapalat" w:hAnsi="GHEA Grapalat"/>
          <w:i/>
          <w:lang w:val="hy-AM"/>
        </w:rPr>
        <w:t>առնելով</w:t>
      </w:r>
      <w:r w:rsidRPr="007C73AC">
        <w:rPr>
          <w:rFonts w:ascii="GHEA Grapalat" w:hAnsi="GHEA Grapalat"/>
          <w:i/>
          <w:lang w:val="af-ZA"/>
        </w:rPr>
        <w:t xml:space="preserve"> </w:t>
      </w:r>
      <w:r w:rsidRPr="007C73AC">
        <w:rPr>
          <w:rFonts w:ascii="GHEA Grapalat" w:hAnsi="GHEA Grapalat"/>
          <w:i/>
          <w:lang w:val="hy-AM"/>
        </w:rPr>
        <w:t>հեռահաղորդակցության</w:t>
      </w:r>
      <w:r w:rsidRPr="007C73AC">
        <w:rPr>
          <w:rFonts w:ascii="GHEA Grapalat" w:hAnsi="GHEA Grapalat"/>
          <w:i/>
          <w:lang w:val="af-ZA"/>
        </w:rPr>
        <w:t xml:space="preserve"> </w:t>
      </w:r>
      <w:r w:rsidRPr="007C73AC">
        <w:rPr>
          <w:rFonts w:ascii="GHEA Grapalat" w:hAnsi="GHEA Grapalat"/>
          <w:i/>
          <w:lang w:val="hy-AM"/>
        </w:rPr>
        <w:t>ոլորտի</w:t>
      </w:r>
      <w:r w:rsidRPr="007C73AC">
        <w:rPr>
          <w:rFonts w:ascii="GHEA Grapalat" w:hAnsi="GHEA Grapalat"/>
          <w:i/>
          <w:lang w:val="af-ZA"/>
        </w:rPr>
        <w:t xml:space="preserve"> </w:t>
      </w:r>
      <w:r w:rsidRPr="007C73AC">
        <w:rPr>
          <w:rFonts w:ascii="GHEA Grapalat" w:hAnsi="GHEA Grapalat"/>
          <w:i/>
          <w:lang w:val="hy-AM"/>
        </w:rPr>
        <w:t>զարգացման</w:t>
      </w:r>
      <w:r w:rsidRPr="007C73AC">
        <w:rPr>
          <w:rFonts w:ascii="GHEA Grapalat" w:hAnsi="GHEA Grapalat"/>
          <w:i/>
          <w:lang w:val="af-ZA"/>
        </w:rPr>
        <w:t xml:space="preserve"> </w:t>
      </w:r>
      <w:r w:rsidRPr="007C73AC">
        <w:rPr>
          <w:rFonts w:ascii="GHEA Grapalat" w:hAnsi="GHEA Grapalat"/>
          <w:i/>
          <w:lang w:val="hy-AM"/>
        </w:rPr>
        <w:t>միջազգային</w:t>
      </w:r>
      <w:r w:rsidRPr="007C73AC">
        <w:rPr>
          <w:rFonts w:ascii="GHEA Grapalat" w:hAnsi="GHEA Grapalat"/>
          <w:i/>
          <w:lang w:val="af-ZA"/>
        </w:rPr>
        <w:t xml:space="preserve"> </w:t>
      </w:r>
      <w:r w:rsidRPr="007C73AC">
        <w:rPr>
          <w:rFonts w:ascii="GHEA Grapalat" w:hAnsi="GHEA Grapalat"/>
          <w:i/>
          <w:lang w:val="hy-AM"/>
        </w:rPr>
        <w:t>միտումները</w:t>
      </w:r>
      <w:r w:rsidRPr="007C73AC">
        <w:rPr>
          <w:rFonts w:ascii="GHEA Grapalat" w:hAnsi="GHEA Grapalat"/>
          <w:i/>
          <w:lang w:val="af-ZA"/>
        </w:rPr>
        <w:t xml:space="preserve">, </w:t>
      </w:r>
      <w:r w:rsidRPr="007C73AC">
        <w:rPr>
          <w:rFonts w:ascii="GHEA Grapalat" w:hAnsi="GHEA Grapalat"/>
          <w:i/>
          <w:lang w:val="hy-AM"/>
        </w:rPr>
        <w:t>հանձնաժողովի</w:t>
      </w:r>
      <w:r w:rsidRPr="007C73AC">
        <w:rPr>
          <w:rFonts w:ascii="GHEA Grapalat" w:hAnsi="GHEA Grapalat"/>
          <w:i/>
          <w:lang w:val="af-ZA"/>
        </w:rPr>
        <w:t xml:space="preserve"> </w:t>
      </w:r>
      <w:r w:rsidRPr="007C73AC">
        <w:rPr>
          <w:rFonts w:ascii="GHEA Grapalat" w:hAnsi="GHEA Grapalat"/>
          <w:i/>
          <w:lang w:val="hy-AM"/>
        </w:rPr>
        <w:t>նախաձեռնությամբ</w:t>
      </w:r>
      <w:r w:rsidRPr="007C73AC">
        <w:rPr>
          <w:rFonts w:ascii="GHEA Grapalat" w:hAnsi="GHEA Grapalat"/>
          <w:i/>
          <w:lang w:val="af-ZA"/>
        </w:rPr>
        <w:t xml:space="preserve"> </w:t>
      </w:r>
      <w:r w:rsidRPr="007C73AC">
        <w:rPr>
          <w:rFonts w:ascii="GHEA Grapalat" w:hAnsi="GHEA Grapalat"/>
          <w:i/>
          <w:lang w:val="hy-AM"/>
        </w:rPr>
        <w:t>նախատեսվում</w:t>
      </w:r>
      <w:r w:rsidRPr="007C73AC">
        <w:rPr>
          <w:rFonts w:ascii="GHEA Grapalat" w:hAnsi="GHEA Grapalat"/>
          <w:i/>
          <w:lang w:val="af-ZA"/>
        </w:rPr>
        <w:t xml:space="preserve"> </w:t>
      </w:r>
      <w:r w:rsidRPr="007C73AC">
        <w:rPr>
          <w:rFonts w:ascii="GHEA Grapalat" w:hAnsi="GHEA Grapalat"/>
          <w:i/>
          <w:lang w:val="hy-AM"/>
        </w:rPr>
        <w:t>և</w:t>
      </w:r>
      <w:r w:rsidRPr="007C73AC">
        <w:rPr>
          <w:rFonts w:ascii="GHEA Grapalat" w:hAnsi="GHEA Grapalat"/>
          <w:i/>
          <w:lang w:val="af-ZA"/>
        </w:rPr>
        <w:t xml:space="preserve"> </w:t>
      </w:r>
      <w:r w:rsidRPr="007C73AC">
        <w:rPr>
          <w:rFonts w:ascii="GHEA Grapalat" w:hAnsi="GHEA Grapalat"/>
          <w:i/>
          <w:lang w:val="hy-AM"/>
        </w:rPr>
        <w:t>շարունակվելու</w:t>
      </w:r>
      <w:r w:rsidRPr="007C73AC">
        <w:rPr>
          <w:rFonts w:ascii="GHEA Grapalat" w:hAnsi="GHEA Grapalat"/>
          <w:i/>
          <w:lang w:val="af-ZA"/>
        </w:rPr>
        <w:t xml:space="preserve"> </w:t>
      </w:r>
      <w:r w:rsidRPr="007C73AC">
        <w:rPr>
          <w:rFonts w:ascii="GHEA Grapalat" w:hAnsi="GHEA Grapalat"/>
          <w:i/>
          <w:lang w:val="hy-AM"/>
        </w:rPr>
        <w:t>են</w:t>
      </w:r>
      <w:r w:rsidRPr="007C73AC">
        <w:rPr>
          <w:rFonts w:ascii="GHEA Grapalat" w:hAnsi="GHEA Grapalat"/>
          <w:i/>
          <w:lang w:val="af-ZA"/>
        </w:rPr>
        <w:t xml:space="preserve"> </w:t>
      </w:r>
      <w:r w:rsidRPr="007C73AC">
        <w:rPr>
          <w:rFonts w:ascii="GHEA Grapalat" w:hAnsi="GHEA Grapalat"/>
          <w:i/>
          <w:lang w:val="hy-AM"/>
        </w:rPr>
        <w:t>քննարկումները</w:t>
      </w:r>
      <w:r w:rsidRPr="007C73AC">
        <w:rPr>
          <w:rFonts w:ascii="GHEA Grapalat" w:hAnsi="GHEA Grapalat"/>
          <w:i/>
          <w:lang w:val="af-ZA"/>
        </w:rPr>
        <w:t xml:space="preserve"> </w:t>
      </w:r>
      <w:r w:rsidRPr="007C73AC">
        <w:rPr>
          <w:rFonts w:ascii="GHEA Grapalat" w:hAnsi="GHEA Grapalat"/>
          <w:i/>
          <w:lang w:val="hy-AM"/>
        </w:rPr>
        <w:t>ՀՀ</w:t>
      </w:r>
      <w:r w:rsidRPr="007C73AC">
        <w:rPr>
          <w:rFonts w:ascii="GHEA Grapalat" w:hAnsi="GHEA Grapalat"/>
          <w:i/>
          <w:lang w:val="af-ZA"/>
        </w:rPr>
        <w:t xml:space="preserve"> </w:t>
      </w:r>
      <w:r w:rsidRPr="007C73AC">
        <w:rPr>
          <w:rFonts w:ascii="GHEA Grapalat" w:hAnsi="GHEA Grapalat"/>
          <w:i/>
          <w:lang w:val="hy-AM"/>
        </w:rPr>
        <w:t>շահագրգիռ</w:t>
      </w:r>
      <w:r w:rsidRPr="007C73AC">
        <w:rPr>
          <w:rFonts w:ascii="GHEA Grapalat" w:hAnsi="GHEA Grapalat"/>
          <w:i/>
          <w:lang w:val="af-ZA"/>
        </w:rPr>
        <w:t xml:space="preserve"> </w:t>
      </w:r>
      <w:r w:rsidRPr="007C73AC">
        <w:rPr>
          <w:rFonts w:ascii="GHEA Grapalat" w:hAnsi="GHEA Grapalat"/>
          <w:i/>
          <w:lang w:val="hy-AM"/>
        </w:rPr>
        <w:t>պետական</w:t>
      </w:r>
      <w:r w:rsidRPr="007C73AC">
        <w:rPr>
          <w:rFonts w:ascii="GHEA Grapalat" w:hAnsi="GHEA Grapalat"/>
          <w:i/>
          <w:lang w:val="af-ZA"/>
        </w:rPr>
        <w:t xml:space="preserve"> </w:t>
      </w:r>
      <w:r w:rsidRPr="007C73AC">
        <w:rPr>
          <w:rFonts w:ascii="GHEA Grapalat" w:hAnsi="GHEA Grapalat"/>
          <w:i/>
          <w:lang w:val="hy-AM"/>
        </w:rPr>
        <w:t>մարմինների</w:t>
      </w:r>
      <w:r w:rsidRPr="007C73AC">
        <w:rPr>
          <w:rFonts w:ascii="GHEA Grapalat" w:hAnsi="GHEA Grapalat"/>
          <w:i/>
          <w:lang w:val="af-ZA"/>
        </w:rPr>
        <w:t xml:space="preserve"> </w:t>
      </w:r>
      <w:r w:rsidRPr="007C73AC">
        <w:rPr>
          <w:rFonts w:ascii="GHEA Grapalat" w:hAnsi="GHEA Grapalat"/>
          <w:i/>
          <w:lang w:val="hy-AM"/>
        </w:rPr>
        <w:t>հետ</w:t>
      </w:r>
      <w:r w:rsidRPr="007C73AC">
        <w:rPr>
          <w:rFonts w:ascii="GHEA Grapalat" w:hAnsi="GHEA Grapalat"/>
          <w:i/>
          <w:lang w:val="af-ZA"/>
        </w:rPr>
        <w:t xml:space="preserve"> </w:t>
      </w:r>
      <w:r w:rsidRPr="007C73AC">
        <w:rPr>
          <w:rFonts w:ascii="GHEA Grapalat" w:hAnsi="GHEA Grapalat"/>
          <w:i/>
          <w:lang w:val="hy-AM"/>
        </w:rPr>
        <w:t>շարժական</w:t>
      </w:r>
      <w:r w:rsidRPr="007C73AC">
        <w:rPr>
          <w:rFonts w:ascii="GHEA Grapalat" w:hAnsi="GHEA Grapalat"/>
          <w:i/>
          <w:lang w:val="af-ZA"/>
        </w:rPr>
        <w:t xml:space="preserve"> </w:t>
      </w:r>
      <w:r w:rsidRPr="007C73AC">
        <w:rPr>
          <w:rFonts w:ascii="GHEA Grapalat" w:hAnsi="GHEA Grapalat"/>
          <w:i/>
          <w:lang w:val="hy-AM"/>
        </w:rPr>
        <w:t>կապի</w:t>
      </w:r>
      <w:r w:rsidRPr="007C73AC">
        <w:rPr>
          <w:rFonts w:ascii="GHEA Grapalat" w:hAnsi="GHEA Grapalat"/>
          <w:i/>
          <w:lang w:val="af-ZA"/>
        </w:rPr>
        <w:t xml:space="preserve"> </w:t>
      </w:r>
      <w:r w:rsidRPr="007C73AC">
        <w:rPr>
          <w:rFonts w:ascii="GHEA Grapalat" w:hAnsi="GHEA Grapalat"/>
          <w:i/>
          <w:lang w:val="hy-AM"/>
        </w:rPr>
        <w:t>լայնաշերտ</w:t>
      </w:r>
      <w:r w:rsidRPr="007C73AC">
        <w:rPr>
          <w:rFonts w:ascii="GHEA Grapalat" w:hAnsi="GHEA Grapalat"/>
          <w:i/>
          <w:lang w:val="af-ZA"/>
        </w:rPr>
        <w:t xml:space="preserve"> 5G </w:t>
      </w:r>
      <w:r w:rsidRPr="007C73AC">
        <w:rPr>
          <w:rFonts w:ascii="GHEA Grapalat" w:hAnsi="GHEA Grapalat"/>
          <w:i/>
          <w:lang w:val="hy-AM"/>
        </w:rPr>
        <w:t>տեխնոլոգիայի</w:t>
      </w:r>
      <w:r w:rsidRPr="007C73AC">
        <w:rPr>
          <w:rFonts w:ascii="GHEA Grapalat" w:hAnsi="GHEA Grapalat"/>
          <w:i/>
          <w:lang w:val="af-ZA"/>
        </w:rPr>
        <w:t xml:space="preserve"> </w:t>
      </w:r>
      <w:r w:rsidRPr="007C73AC">
        <w:rPr>
          <w:rFonts w:ascii="GHEA Grapalat" w:hAnsi="GHEA Grapalat"/>
          <w:i/>
          <w:lang w:val="hy-AM"/>
        </w:rPr>
        <w:t>ներդրման</w:t>
      </w:r>
      <w:r w:rsidRPr="007C73AC">
        <w:rPr>
          <w:rFonts w:ascii="GHEA Grapalat" w:hAnsi="GHEA Grapalat"/>
          <w:i/>
          <w:lang w:val="af-ZA"/>
        </w:rPr>
        <w:t xml:space="preserve"> </w:t>
      </w:r>
      <w:r w:rsidRPr="007C73AC">
        <w:rPr>
          <w:rFonts w:ascii="GHEA Grapalat" w:hAnsi="GHEA Grapalat"/>
          <w:i/>
          <w:lang w:val="hy-AM"/>
        </w:rPr>
        <w:t>և</w:t>
      </w:r>
      <w:r w:rsidRPr="007C73AC">
        <w:rPr>
          <w:rFonts w:ascii="GHEA Grapalat" w:hAnsi="GHEA Grapalat"/>
          <w:i/>
          <w:lang w:val="af-ZA"/>
        </w:rPr>
        <w:t xml:space="preserve"> </w:t>
      </w:r>
      <w:r w:rsidRPr="007C73AC">
        <w:rPr>
          <w:rFonts w:ascii="GHEA Grapalat" w:hAnsi="GHEA Grapalat"/>
          <w:i/>
          <w:lang w:val="hy-AM"/>
        </w:rPr>
        <w:t>դրա</w:t>
      </w:r>
      <w:r w:rsidRPr="007C73AC">
        <w:rPr>
          <w:rFonts w:ascii="GHEA Grapalat" w:hAnsi="GHEA Grapalat"/>
          <w:i/>
          <w:lang w:val="af-ZA"/>
        </w:rPr>
        <w:t xml:space="preserve"> </w:t>
      </w:r>
      <w:r w:rsidRPr="007C73AC">
        <w:rPr>
          <w:rFonts w:ascii="GHEA Grapalat" w:hAnsi="GHEA Grapalat"/>
          <w:i/>
          <w:lang w:val="hy-AM"/>
        </w:rPr>
        <w:t>համար</w:t>
      </w:r>
      <w:r w:rsidRPr="007C73AC">
        <w:rPr>
          <w:rFonts w:ascii="GHEA Grapalat" w:hAnsi="GHEA Grapalat"/>
          <w:i/>
          <w:lang w:val="af-ZA"/>
        </w:rPr>
        <w:t xml:space="preserve"> </w:t>
      </w:r>
      <w:r w:rsidRPr="007C73AC">
        <w:rPr>
          <w:rFonts w:ascii="GHEA Grapalat" w:hAnsi="GHEA Grapalat"/>
          <w:i/>
          <w:lang w:val="hy-AM"/>
        </w:rPr>
        <w:t>անհրաժեշտ</w:t>
      </w:r>
      <w:r w:rsidRPr="007C73AC">
        <w:rPr>
          <w:rFonts w:ascii="GHEA Grapalat" w:hAnsi="GHEA Grapalat"/>
          <w:i/>
          <w:lang w:val="af-ZA"/>
        </w:rPr>
        <w:t xml:space="preserve"> 700 </w:t>
      </w:r>
      <w:r w:rsidRPr="007C73AC">
        <w:rPr>
          <w:rFonts w:ascii="GHEA Grapalat" w:hAnsi="GHEA Grapalat"/>
          <w:i/>
          <w:lang w:val="hy-AM"/>
        </w:rPr>
        <w:t>ՄՀց</w:t>
      </w:r>
      <w:r w:rsidRPr="007C73AC">
        <w:rPr>
          <w:rFonts w:ascii="GHEA Grapalat" w:hAnsi="GHEA Grapalat"/>
          <w:i/>
          <w:lang w:val="af-ZA"/>
        </w:rPr>
        <w:t xml:space="preserve"> </w:t>
      </w:r>
      <w:r w:rsidRPr="007C73AC">
        <w:rPr>
          <w:rFonts w:ascii="GHEA Grapalat" w:hAnsi="GHEA Grapalat"/>
          <w:i/>
          <w:lang w:val="hy-AM"/>
        </w:rPr>
        <w:t>ՄՀց</w:t>
      </w:r>
      <w:r w:rsidRPr="007C73AC">
        <w:rPr>
          <w:rFonts w:ascii="GHEA Grapalat" w:hAnsi="GHEA Grapalat"/>
          <w:i/>
          <w:lang w:val="af-ZA"/>
        </w:rPr>
        <w:t xml:space="preserve"> </w:t>
      </w:r>
      <w:r w:rsidRPr="007C73AC">
        <w:rPr>
          <w:rFonts w:ascii="GHEA Grapalat" w:hAnsi="GHEA Grapalat"/>
          <w:i/>
          <w:lang w:val="hy-AM"/>
        </w:rPr>
        <w:t>ռադիոհաճախականությունների</w:t>
      </w:r>
      <w:r w:rsidRPr="007C73AC">
        <w:rPr>
          <w:rFonts w:ascii="GHEA Grapalat" w:hAnsi="GHEA Grapalat"/>
          <w:i/>
          <w:lang w:val="af-ZA"/>
        </w:rPr>
        <w:t xml:space="preserve">  </w:t>
      </w:r>
      <w:r w:rsidRPr="007C73AC">
        <w:rPr>
          <w:rFonts w:ascii="GHEA Grapalat" w:hAnsi="GHEA Grapalat"/>
          <w:i/>
          <w:lang w:val="hy-AM"/>
        </w:rPr>
        <w:t>ազատականացման</w:t>
      </w:r>
      <w:r w:rsidRPr="007C73AC">
        <w:rPr>
          <w:rFonts w:ascii="GHEA Grapalat" w:hAnsi="GHEA Grapalat"/>
          <w:i/>
          <w:lang w:val="af-ZA"/>
        </w:rPr>
        <w:t xml:space="preserve"> </w:t>
      </w:r>
      <w:r w:rsidRPr="007C73AC">
        <w:rPr>
          <w:rFonts w:ascii="GHEA Grapalat" w:hAnsi="GHEA Grapalat"/>
          <w:i/>
          <w:lang w:val="hy-AM"/>
        </w:rPr>
        <w:t>հարցերը։</w:t>
      </w:r>
    </w:p>
    <w:p w:rsidR="00B826ED" w:rsidRPr="007C73AC" w:rsidRDefault="00B826ED" w:rsidP="00B826ED">
      <w:pPr>
        <w:pStyle w:val="aa"/>
        <w:jc w:val="both"/>
        <w:rPr>
          <w:rFonts w:ascii="GHEA Grapalat" w:eastAsia="Times New Roman" w:hAnsi="GHEA Grapalat" w:cs="Times New Roman"/>
          <w:i/>
          <w:kern w:val="16"/>
          <w:lang w:val="hy-AM"/>
        </w:rPr>
      </w:pPr>
      <w:r w:rsidRPr="007C73AC">
        <w:rPr>
          <w:rFonts w:ascii="GHEA Grapalat" w:eastAsia="Times New Roman" w:hAnsi="GHEA Grapalat" w:cs="Times New Roman"/>
          <w:i/>
          <w:kern w:val="16"/>
          <w:lang w:val="hy-AM"/>
        </w:rPr>
        <w:tab/>
      </w:r>
      <w:r w:rsidRPr="007C73AC">
        <w:rPr>
          <w:rFonts w:ascii="GHEA Grapalat" w:hAnsi="GHEA Grapalat"/>
          <w:i/>
          <w:lang w:val="hy-AM"/>
        </w:rPr>
        <w:t xml:space="preserve">Հաշվի առնելով էլեկտրոնային հաղորդակցության ոլորտը կարգավորող օրենսդրության բարելավման Եվրոպական միության փորձը, ինչպես նաև </w:t>
      </w:r>
      <w:r w:rsidRPr="007C73AC">
        <w:rPr>
          <w:rFonts w:ascii="GHEA Grapalat" w:hAnsi="GHEA Grapalat" w:cs="Arial"/>
          <w:i/>
          <w:lang w:val="hy-AM"/>
        </w:rPr>
        <w:t>ՀՀ</w:t>
      </w:r>
      <w:r w:rsidRPr="007C73AC">
        <w:rPr>
          <w:rFonts w:ascii="GHEA Grapalat" w:hAnsi="GHEA Grapalat" w:cs="Sylfaen"/>
          <w:i/>
          <w:lang w:val="hy-AM"/>
        </w:rPr>
        <w:t xml:space="preserve"> </w:t>
      </w:r>
      <w:r w:rsidRPr="007C73AC">
        <w:rPr>
          <w:rFonts w:ascii="GHEA Grapalat" w:hAnsi="GHEA Grapalat" w:cs="Arial"/>
          <w:i/>
          <w:lang w:val="hy-AM"/>
        </w:rPr>
        <w:t>և</w:t>
      </w:r>
      <w:r w:rsidRPr="007C73AC">
        <w:rPr>
          <w:rFonts w:ascii="GHEA Grapalat" w:hAnsi="GHEA Grapalat" w:cs="Sylfaen"/>
          <w:i/>
          <w:lang w:val="hy-AM"/>
        </w:rPr>
        <w:t xml:space="preserve"> </w:t>
      </w:r>
      <w:r w:rsidRPr="007C73AC">
        <w:rPr>
          <w:rFonts w:ascii="GHEA Grapalat" w:hAnsi="GHEA Grapalat" w:cs="Arial"/>
          <w:i/>
          <w:lang w:val="hy-AM"/>
        </w:rPr>
        <w:t>ԵՄ</w:t>
      </w:r>
      <w:r w:rsidRPr="007C73AC">
        <w:rPr>
          <w:rFonts w:ascii="GHEA Grapalat" w:hAnsi="GHEA Grapalat" w:cs="Sylfaen"/>
          <w:i/>
          <w:lang w:val="hy-AM"/>
        </w:rPr>
        <w:t xml:space="preserve"> </w:t>
      </w:r>
      <w:r w:rsidRPr="007C73AC">
        <w:rPr>
          <w:rFonts w:ascii="GHEA Grapalat" w:hAnsi="GHEA Grapalat" w:cs="Arial"/>
          <w:i/>
          <w:lang w:val="hy-AM"/>
        </w:rPr>
        <w:t>միջև</w:t>
      </w:r>
      <w:r w:rsidRPr="007C73AC">
        <w:rPr>
          <w:rFonts w:ascii="GHEA Grapalat" w:hAnsi="GHEA Grapalat" w:cs="Sylfaen"/>
          <w:i/>
          <w:lang w:val="hy-AM"/>
        </w:rPr>
        <w:t xml:space="preserve"> </w:t>
      </w:r>
      <w:r w:rsidRPr="007C73AC">
        <w:rPr>
          <w:rFonts w:ascii="GHEA Grapalat" w:hAnsi="GHEA Grapalat" w:cs="Arial"/>
          <w:i/>
          <w:lang w:val="hy-AM"/>
        </w:rPr>
        <w:t>ստորագրված</w:t>
      </w:r>
      <w:r w:rsidRPr="007C73AC">
        <w:rPr>
          <w:rFonts w:ascii="GHEA Grapalat" w:hAnsi="GHEA Grapalat" w:cs="Sylfaen"/>
          <w:i/>
          <w:lang w:val="hy-AM"/>
        </w:rPr>
        <w:t xml:space="preserve"> հ</w:t>
      </w:r>
      <w:r w:rsidRPr="007C73AC">
        <w:rPr>
          <w:rFonts w:ascii="GHEA Grapalat" w:hAnsi="GHEA Grapalat" w:cs="Arial"/>
          <w:i/>
          <w:lang w:val="hy-AM"/>
        </w:rPr>
        <w:t>ամապարփակ</w:t>
      </w:r>
      <w:r w:rsidRPr="007C73AC">
        <w:rPr>
          <w:rFonts w:ascii="GHEA Grapalat" w:hAnsi="GHEA Grapalat" w:cs="Sylfaen"/>
          <w:i/>
          <w:lang w:val="hy-AM"/>
        </w:rPr>
        <w:t xml:space="preserve"> </w:t>
      </w:r>
      <w:r w:rsidRPr="007C73AC">
        <w:rPr>
          <w:rFonts w:ascii="GHEA Grapalat" w:hAnsi="GHEA Grapalat" w:cs="Arial"/>
          <w:i/>
          <w:lang w:val="hy-AM"/>
        </w:rPr>
        <w:t>և</w:t>
      </w:r>
      <w:r w:rsidRPr="007C73AC">
        <w:rPr>
          <w:rFonts w:ascii="GHEA Grapalat" w:hAnsi="GHEA Grapalat" w:cs="Sylfaen"/>
          <w:i/>
          <w:lang w:val="hy-AM"/>
        </w:rPr>
        <w:t xml:space="preserve"> </w:t>
      </w:r>
      <w:r w:rsidRPr="007C73AC">
        <w:rPr>
          <w:rFonts w:ascii="GHEA Grapalat" w:hAnsi="GHEA Grapalat" w:cs="Arial"/>
          <w:i/>
          <w:lang w:val="hy-AM"/>
        </w:rPr>
        <w:t>ընդլայնված</w:t>
      </w:r>
      <w:r w:rsidRPr="007C73AC">
        <w:rPr>
          <w:rFonts w:ascii="GHEA Grapalat" w:hAnsi="GHEA Grapalat" w:cs="Sylfaen"/>
          <w:i/>
          <w:lang w:val="hy-AM"/>
        </w:rPr>
        <w:t xml:space="preserve"> </w:t>
      </w:r>
      <w:r w:rsidRPr="007C73AC">
        <w:rPr>
          <w:rFonts w:ascii="GHEA Grapalat" w:hAnsi="GHEA Grapalat" w:cs="Arial"/>
          <w:i/>
          <w:lang w:val="hy-AM"/>
        </w:rPr>
        <w:t>գործընկերության</w:t>
      </w:r>
      <w:r w:rsidRPr="007C73AC">
        <w:rPr>
          <w:rFonts w:ascii="GHEA Grapalat" w:hAnsi="GHEA Grapalat" w:cs="Sylfaen"/>
          <w:i/>
          <w:lang w:val="hy-AM"/>
        </w:rPr>
        <w:t xml:space="preserve"> </w:t>
      </w:r>
      <w:r w:rsidRPr="007C73AC">
        <w:rPr>
          <w:rFonts w:ascii="GHEA Grapalat" w:hAnsi="GHEA Grapalat" w:cs="Arial"/>
          <w:i/>
          <w:lang w:val="hy-AM"/>
        </w:rPr>
        <w:t>համաձայնագրում ամրագրված հանձնառությունները՝ հանձնաժողովը նախատեսում է նախաձեռնել էլեկտրոնային հաղորդակցության ոլորտը կարգավորող օրենսդրության, մասնավորապես՝ «Էլեկտրոնային հաղորդակցության մասին» օրենքի հանձնաժողովի իրավական ակտերի բարեփոխումներ։</w:t>
      </w:r>
    </w:p>
    <w:p w:rsidR="00B826ED" w:rsidRPr="007C73AC" w:rsidRDefault="00B826ED" w:rsidP="00B826ED">
      <w:pPr>
        <w:ind w:firstLine="720"/>
        <w:jc w:val="both"/>
        <w:rPr>
          <w:rFonts w:ascii="GHEA Grapalat" w:hAnsi="GHEA Grapalat"/>
          <w:i/>
          <w:sz w:val="22"/>
          <w:szCs w:val="22"/>
          <w:lang w:val="hy-AM"/>
        </w:rPr>
      </w:pPr>
      <w:r w:rsidRPr="007C73AC">
        <w:rPr>
          <w:rFonts w:ascii="Calibri" w:hAnsi="Calibri" w:cs="Calibri"/>
          <w:i/>
          <w:kern w:val="16"/>
          <w:sz w:val="22"/>
          <w:szCs w:val="22"/>
          <w:lang w:val="hy-AM"/>
        </w:rPr>
        <w:t> </w:t>
      </w:r>
      <w:r w:rsidRPr="007C73AC">
        <w:rPr>
          <w:rFonts w:ascii="GHEA Grapalat" w:hAnsi="GHEA Grapalat"/>
          <w:i/>
          <w:sz w:val="22"/>
          <w:szCs w:val="22"/>
          <w:lang w:val="hy-AM"/>
        </w:rPr>
        <w:t xml:space="preserve">Միաժամանակ, հաշվի առնելով հանրային ամրակցված և շարժական կապի լայնաշերտ տեխնոլոգիաների ենթակառուցվածքների զարգացման ուղղությամբ իրականացված աշխատանքները՝ հանձնաժողովը ԵՄ արևելյան գործընկերության երկրների հեռահաղորդակցության ոլորտի կարգավորողների խմբի շրջանակում շարունակելու է աշխատանքները ենթակառուցվածքների քարտեզագրման մշակմանն ուղղված աշխատանքներին։ ԵՄ արևելյան գործընկերության երկրների հեռահաղորդակցության ոլորտի կարգավորողների խմբի շրջանակում նախատեսվում են նաև կարգավորող մարմինների անկախության ամրապնդմանը, էլեկտրոնային հաղորդակցության շուկաների վերլուծությանը, ԵՄ արևելյան գործընկերության երկրների տարածաշրջանում միջազգային ռոումինգի միասնական տարածք ձևավորելուն և սակագների նվազեցմանն ուղված աշխատանքների շարունակական մասնակցություն: Բացի այդ, շարունակվելու են աշխատանքները նաև ԵԱՏՄ անդամ պետությունների կապի ոլորտում մրցակցության և խոչընդոտների վերացման հարցերով աշխատանքային խմբի շրջանակում, ինչպես նաև ԵԱՏՄ անդամ պետությունների կապի օպերատորների միջև տրաֆիկի անցման ծառայությունների գնագոյացման կարգավորման վերաբերյալ քննարկումներին։ </w:t>
      </w:r>
    </w:p>
    <w:p w:rsidR="00DE15BD" w:rsidRPr="00DE15BD" w:rsidRDefault="00DE15BD" w:rsidP="00684BF5">
      <w:pPr>
        <w:pStyle w:val="aa"/>
        <w:ind w:firstLine="720"/>
        <w:jc w:val="both"/>
        <w:rPr>
          <w:rFonts w:ascii="GHEA Grapalat" w:eastAsia="Times New Roman" w:hAnsi="GHEA Grapalat" w:cs="Times New Roman"/>
          <w:i/>
          <w:kern w:val="16"/>
          <w:szCs w:val="20"/>
          <w:lang w:val="hy-AM"/>
        </w:rPr>
      </w:pPr>
    </w:p>
    <w:tbl>
      <w:tblPr>
        <w:tblpPr w:leftFromText="180" w:rightFromText="180" w:vertAnchor="text" w:horzAnchor="margin" w:tblpXSpec="center" w:tblpY="85"/>
        <w:tblW w:w="14709" w:type="dxa"/>
        <w:tblLayout w:type="fixed"/>
        <w:tblLook w:val="04A0"/>
      </w:tblPr>
      <w:tblGrid>
        <w:gridCol w:w="2376"/>
        <w:gridCol w:w="1560"/>
        <w:gridCol w:w="1701"/>
        <w:gridCol w:w="425"/>
        <w:gridCol w:w="1559"/>
        <w:gridCol w:w="1134"/>
        <w:gridCol w:w="992"/>
        <w:gridCol w:w="1843"/>
        <w:gridCol w:w="3119"/>
      </w:tblGrid>
      <w:tr w:rsidR="00D31479" w:rsidRPr="002B5DD6" w:rsidTr="005A724A">
        <w:trPr>
          <w:trHeight w:val="300"/>
        </w:trPr>
        <w:tc>
          <w:tcPr>
            <w:tcW w:w="2376" w:type="dxa"/>
            <w:vMerge w:val="restart"/>
            <w:tcBorders>
              <w:top w:val="single" w:sz="4" w:space="0" w:color="auto"/>
              <w:left w:val="single" w:sz="4" w:space="0" w:color="auto"/>
              <w:right w:val="single" w:sz="4" w:space="0" w:color="auto"/>
            </w:tcBorders>
            <w:shd w:val="clear" w:color="000000" w:fill="D9D9D9"/>
            <w:vAlign w:val="center"/>
          </w:tcPr>
          <w:p w:rsidR="00D31479" w:rsidRPr="008E13AA" w:rsidRDefault="00D31479" w:rsidP="00D31479">
            <w:pPr>
              <w:rPr>
                <w:rFonts w:ascii="GHEA Grapalat" w:hAnsi="GHEA Grapalat"/>
                <w:color w:val="000000"/>
                <w:sz w:val="16"/>
                <w:szCs w:val="16"/>
              </w:rPr>
            </w:pPr>
            <w:proofErr w:type="spellStart"/>
            <w:r w:rsidRPr="008E13AA">
              <w:rPr>
                <w:rFonts w:ascii="GHEA Grapalat" w:hAnsi="GHEA Grapalat"/>
                <w:color w:val="000000"/>
                <w:sz w:val="16"/>
                <w:szCs w:val="16"/>
              </w:rPr>
              <w:lastRenderedPageBreak/>
              <w:t>Նպատակը</w:t>
            </w:r>
            <w:proofErr w:type="spellEnd"/>
            <w:r w:rsidRPr="008E13AA" w:rsidDel="00854CAB">
              <w:rPr>
                <w:rFonts w:ascii="GHEA Grapalat" w:hAnsi="GHEA Grapalat"/>
                <w:color w:val="000000"/>
                <w:sz w:val="16"/>
                <w:szCs w:val="16"/>
              </w:rPr>
              <w:t xml:space="preserve"> </w:t>
            </w:r>
          </w:p>
        </w:tc>
        <w:tc>
          <w:tcPr>
            <w:tcW w:w="1560" w:type="dxa"/>
            <w:vMerge w:val="restart"/>
            <w:tcBorders>
              <w:top w:val="single" w:sz="4" w:space="0" w:color="auto"/>
              <w:left w:val="single" w:sz="4" w:space="0" w:color="auto"/>
              <w:right w:val="single" w:sz="4" w:space="0" w:color="auto"/>
            </w:tcBorders>
            <w:shd w:val="clear" w:color="000000" w:fill="D9D9D9"/>
            <w:vAlign w:val="center"/>
            <w:hideMark/>
          </w:tcPr>
          <w:p w:rsidR="00D31479" w:rsidRPr="00EF5E9E" w:rsidRDefault="00D31479" w:rsidP="00D31479">
            <w:pPr>
              <w:rPr>
                <w:rFonts w:ascii="GHEA Grapalat" w:hAnsi="GHEA Grapalat"/>
                <w:color w:val="000000"/>
                <w:sz w:val="16"/>
                <w:szCs w:val="16"/>
              </w:rPr>
            </w:pPr>
            <w:proofErr w:type="spellStart"/>
            <w:r w:rsidRPr="00BB24AF">
              <w:rPr>
                <w:rFonts w:ascii="GHEA Grapalat" w:hAnsi="GHEA Grapalat"/>
                <w:color w:val="000000"/>
                <w:sz w:val="16"/>
                <w:szCs w:val="16"/>
              </w:rPr>
              <w:t>Ծրագրի</w:t>
            </w:r>
            <w:proofErr w:type="spellEnd"/>
            <w:r w:rsidRPr="00BB24AF">
              <w:rPr>
                <w:rFonts w:ascii="GHEA Grapalat" w:hAnsi="GHEA Grapalat"/>
                <w:color w:val="000000"/>
                <w:sz w:val="16"/>
                <w:szCs w:val="16"/>
              </w:rPr>
              <w:t xml:space="preserve"> </w:t>
            </w:r>
            <w:proofErr w:type="spellStart"/>
            <w:r w:rsidRPr="00BB24AF">
              <w:rPr>
                <w:rFonts w:ascii="GHEA Grapalat" w:hAnsi="GHEA Grapalat"/>
                <w:color w:val="000000"/>
                <w:sz w:val="16"/>
                <w:szCs w:val="16"/>
              </w:rPr>
              <w:t>դասիչը</w:t>
            </w:r>
            <w:proofErr w:type="spellEnd"/>
            <w:r w:rsidRPr="00BB24AF">
              <w:rPr>
                <w:rFonts w:ascii="GHEA Grapalat" w:hAnsi="GHEA Grapalat"/>
                <w:color w:val="000000"/>
                <w:sz w:val="16"/>
                <w:szCs w:val="16"/>
              </w:rPr>
              <w:t xml:space="preserve"> և  </w:t>
            </w:r>
            <w:proofErr w:type="spellStart"/>
            <w:r w:rsidRPr="00BB24AF">
              <w:rPr>
                <w:rFonts w:ascii="GHEA Grapalat" w:hAnsi="GHEA Grapalat"/>
                <w:color w:val="000000"/>
                <w:sz w:val="16"/>
                <w:szCs w:val="16"/>
              </w:rPr>
              <w:t>անվանումը</w:t>
            </w:r>
            <w:proofErr w:type="spellEnd"/>
            <w:r w:rsidRPr="00BB24AF" w:rsidDel="00854CAB">
              <w:rPr>
                <w:rFonts w:ascii="GHEA Grapalat" w:hAnsi="GHEA Grapalat"/>
                <w:color w:val="000000"/>
                <w:sz w:val="16"/>
                <w:szCs w:val="16"/>
              </w:rPr>
              <w:t xml:space="preserve"> </w:t>
            </w:r>
          </w:p>
        </w:tc>
        <w:tc>
          <w:tcPr>
            <w:tcW w:w="5811" w:type="dxa"/>
            <w:gridSpan w:val="5"/>
            <w:tcBorders>
              <w:top w:val="single" w:sz="4" w:space="0" w:color="auto"/>
              <w:left w:val="nil"/>
              <w:bottom w:val="single" w:sz="4" w:space="0" w:color="auto"/>
              <w:right w:val="single" w:sz="4" w:space="0" w:color="auto"/>
            </w:tcBorders>
            <w:shd w:val="clear" w:color="000000" w:fill="D9D9D9"/>
            <w:hideMark/>
          </w:tcPr>
          <w:p w:rsidR="00D31479" w:rsidRPr="004D60C2" w:rsidRDefault="00D31479" w:rsidP="00D31479">
            <w:pPr>
              <w:jc w:val="center"/>
              <w:rPr>
                <w:rFonts w:ascii="GHEA Grapalat" w:hAnsi="GHEA Grapalat"/>
                <w:color w:val="000000"/>
                <w:sz w:val="16"/>
                <w:szCs w:val="16"/>
              </w:rPr>
            </w:pPr>
            <w:proofErr w:type="spellStart"/>
            <w:r w:rsidRPr="004D60C2">
              <w:rPr>
                <w:rFonts w:ascii="GHEA Grapalat" w:hAnsi="GHEA Grapalat"/>
                <w:color w:val="000000"/>
                <w:sz w:val="16"/>
                <w:szCs w:val="16"/>
              </w:rPr>
              <w:t>Ծրագրի</w:t>
            </w:r>
            <w:proofErr w:type="spellEnd"/>
            <w:r w:rsidRPr="004D60C2">
              <w:rPr>
                <w:rFonts w:ascii="GHEA Grapalat" w:hAnsi="GHEA Grapalat"/>
                <w:color w:val="000000"/>
                <w:sz w:val="16"/>
                <w:szCs w:val="16"/>
              </w:rPr>
              <w:t xml:space="preserve"> </w:t>
            </w:r>
            <w:proofErr w:type="spellStart"/>
            <w:r w:rsidRPr="004D60C2">
              <w:rPr>
                <w:rFonts w:ascii="GHEA Grapalat" w:hAnsi="GHEA Grapalat"/>
                <w:color w:val="000000"/>
                <w:sz w:val="16"/>
                <w:szCs w:val="16"/>
              </w:rPr>
              <w:t>վերջնական</w:t>
            </w:r>
            <w:proofErr w:type="spellEnd"/>
            <w:r w:rsidRPr="004D60C2">
              <w:rPr>
                <w:rFonts w:ascii="GHEA Grapalat" w:hAnsi="GHEA Grapalat"/>
                <w:color w:val="000000"/>
                <w:sz w:val="16"/>
                <w:szCs w:val="16"/>
              </w:rPr>
              <w:t xml:space="preserve"> </w:t>
            </w:r>
            <w:proofErr w:type="spellStart"/>
            <w:r w:rsidRPr="004D60C2">
              <w:rPr>
                <w:rFonts w:ascii="GHEA Grapalat" w:hAnsi="GHEA Grapalat"/>
                <w:color w:val="000000"/>
                <w:sz w:val="16"/>
                <w:szCs w:val="16"/>
              </w:rPr>
              <w:t>արդյունքները</w:t>
            </w:r>
            <w:proofErr w:type="spellEnd"/>
          </w:p>
        </w:tc>
        <w:tc>
          <w:tcPr>
            <w:tcW w:w="1843" w:type="dxa"/>
            <w:vMerge w:val="restart"/>
            <w:tcBorders>
              <w:top w:val="single" w:sz="4" w:space="0" w:color="auto"/>
              <w:left w:val="nil"/>
              <w:right w:val="single" w:sz="4" w:space="0" w:color="auto"/>
            </w:tcBorders>
            <w:shd w:val="clear" w:color="000000" w:fill="D9D9D9"/>
          </w:tcPr>
          <w:p w:rsidR="00D31479" w:rsidRPr="00CE2BFB" w:rsidRDefault="00D31479" w:rsidP="00A01546">
            <w:pPr>
              <w:jc w:val="center"/>
              <w:rPr>
                <w:rFonts w:ascii="GHEA Grapalat" w:hAnsi="GHEA Grapalat"/>
                <w:color w:val="000000"/>
                <w:sz w:val="16"/>
                <w:szCs w:val="16"/>
              </w:rPr>
            </w:pPr>
            <w:proofErr w:type="spellStart"/>
            <w:r w:rsidRPr="00CE2BFB">
              <w:rPr>
                <w:rFonts w:ascii="GHEA Grapalat" w:hAnsi="GHEA Grapalat"/>
                <w:color w:val="000000"/>
                <w:sz w:val="16"/>
                <w:szCs w:val="16"/>
              </w:rPr>
              <w:t>Կապը</w:t>
            </w:r>
            <w:proofErr w:type="spellEnd"/>
            <w:r w:rsidRPr="00CE2BFB">
              <w:rPr>
                <w:rFonts w:ascii="GHEA Grapalat" w:hAnsi="GHEA Grapalat"/>
                <w:color w:val="000000"/>
                <w:sz w:val="16"/>
                <w:szCs w:val="16"/>
              </w:rPr>
              <w:t xml:space="preserve"> ՀՀ </w:t>
            </w:r>
            <w:proofErr w:type="spellStart"/>
            <w:r w:rsidRPr="00CE2BFB">
              <w:rPr>
                <w:rFonts w:ascii="GHEA Grapalat" w:hAnsi="GHEA Grapalat"/>
                <w:color w:val="000000"/>
                <w:sz w:val="16"/>
                <w:szCs w:val="16"/>
              </w:rPr>
              <w:t>կառավարության</w:t>
            </w:r>
            <w:proofErr w:type="spellEnd"/>
            <w:r w:rsidRPr="00CE2BFB">
              <w:rPr>
                <w:rFonts w:ascii="GHEA Grapalat" w:hAnsi="GHEA Grapalat"/>
                <w:color w:val="000000"/>
                <w:sz w:val="16"/>
                <w:szCs w:val="16"/>
              </w:rPr>
              <w:t xml:space="preserve"> </w:t>
            </w:r>
            <w:proofErr w:type="spellStart"/>
            <w:r w:rsidRPr="00CE2BFB">
              <w:rPr>
                <w:rFonts w:ascii="GHEA Grapalat" w:hAnsi="GHEA Grapalat"/>
                <w:color w:val="000000"/>
                <w:sz w:val="16"/>
                <w:szCs w:val="16"/>
              </w:rPr>
              <w:t>ծրագրով</w:t>
            </w:r>
            <w:proofErr w:type="spellEnd"/>
            <w:r>
              <w:rPr>
                <w:rFonts w:ascii="GHEA Grapalat" w:hAnsi="GHEA Grapalat"/>
                <w:color w:val="000000"/>
                <w:sz w:val="16"/>
                <w:szCs w:val="16"/>
              </w:rPr>
              <w:t xml:space="preserve"> և </w:t>
            </w:r>
            <w:proofErr w:type="spellStart"/>
            <w:r>
              <w:rPr>
                <w:rFonts w:ascii="GHEA Grapalat" w:hAnsi="GHEA Grapalat"/>
                <w:color w:val="000000"/>
                <w:sz w:val="16"/>
                <w:szCs w:val="16"/>
              </w:rPr>
              <w:t>գործող</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այլ</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ռազմավարական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փաստաթղթերով</w:t>
            </w:r>
            <w:proofErr w:type="spellEnd"/>
            <w:r>
              <w:rPr>
                <w:rFonts w:ascii="GHEA Grapalat" w:hAnsi="GHEA Grapalat"/>
                <w:color w:val="000000"/>
                <w:sz w:val="16"/>
                <w:szCs w:val="16"/>
              </w:rPr>
              <w:t xml:space="preserve"> </w:t>
            </w:r>
            <w:proofErr w:type="spellStart"/>
            <w:r w:rsidRPr="00CE2BFB">
              <w:rPr>
                <w:rFonts w:ascii="GHEA Grapalat" w:hAnsi="GHEA Grapalat"/>
                <w:color w:val="000000"/>
                <w:sz w:val="16"/>
                <w:szCs w:val="16"/>
              </w:rPr>
              <w:t>սահմանված</w:t>
            </w:r>
            <w:proofErr w:type="spellEnd"/>
            <w:r w:rsidRPr="00CE2BFB">
              <w:rPr>
                <w:rFonts w:ascii="GHEA Grapalat" w:hAnsi="GHEA Grapalat"/>
                <w:color w:val="000000"/>
                <w:sz w:val="16"/>
                <w:szCs w:val="16"/>
              </w:rPr>
              <w:t xml:space="preserve"> ՀՀ </w:t>
            </w:r>
            <w:proofErr w:type="spellStart"/>
            <w:r w:rsidRPr="00CE2BFB">
              <w:rPr>
                <w:rFonts w:ascii="GHEA Grapalat" w:hAnsi="GHEA Grapalat"/>
                <w:color w:val="000000"/>
                <w:sz w:val="16"/>
                <w:szCs w:val="16"/>
              </w:rPr>
              <w:t>կառավարության</w:t>
            </w:r>
            <w:proofErr w:type="spellEnd"/>
            <w:r w:rsidRPr="00CE2BFB">
              <w:rPr>
                <w:rFonts w:ascii="GHEA Grapalat" w:hAnsi="GHEA Grapalat"/>
                <w:color w:val="000000"/>
                <w:sz w:val="16"/>
                <w:szCs w:val="16"/>
              </w:rPr>
              <w:t xml:space="preserve"> </w:t>
            </w:r>
            <w:proofErr w:type="spellStart"/>
            <w:r w:rsidRPr="00CE2BFB">
              <w:rPr>
                <w:rFonts w:ascii="GHEA Grapalat" w:hAnsi="GHEA Grapalat"/>
                <w:color w:val="000000"/>
                <w:sz w:val="16"/>
                <w:szCs w:val="16"/>
              </w:rPr>
              <w:t>քաղաքականության</w:t>
            </w:r>
            <w:proofErr w:type="spellEnd"/>
            <w:r w:rsidRPr="00CE2BFB">
              <w:rPr>
                <w:rFonts w:ascii="GHEA Grapalat" w:hAnsi="GHEA Grapalat"/>
                <w:color w:val="000000"/>
                <w:sz w:val="16"/>
                <w:szCs w:val="16"/>
              </w:rPr>
              <w:t xml:space="preserve"> </w:t>
            </w:r>
            <w:proofErr w:type="spellStart"/>
            <w:r>
              <w:rPr>
                <w:rFonts w:ascii="GHEA Grapalat" w:hAnsi="GHEA Grapalat"/>
                <w:color w:val="000000"/>
                <w:sz w:val="16"/>
                <w:szCs w:val="16"/>
              </w:rPr>
              <w:t>նպատակների</w:t>
            </w:r>
            <w:proofErr w:type="spellEnd"/>
            <w:r>
              <w:rPr>
                <w:rFonts w:ascii="GHEA Grapalat" w:hAnsi="GHEA Grapalat"/>
                <w:color w:val="000000"/>
                <w:sz w:val="16"/>
                <w:szCs w:val="16"/>
              </w:rPr>
              <w:t xml:space="preserve"> և </w:t>
            </w:r>
            <w:proofErr w:type="spellStart"/>
            <w:r w:rsidRPr="00CE2BFB">
              <w:rPr>
                <w:rFonts w:ascii="GHEA Grapalat" w:hAnsi="GHEA Grapalat"/>
                <w:color w:val="000000"/>
                <w:sz w:val="16"/>
                <w:szCs w:val="16"/>
              </w:rPr>
              <w:t>թիրախների</w:t>
            </w:r>
            <w:proofErr w:type="spellEnd"/>
            <w:r w:rsidRPr="00CE2BFB">
              <w:rPr>
                <w:rFonts w:ascii="GHEA Grapalat" w:hAnsi="GHEA Grapalat"/>
                <w:color w:val="000000"/>
                <w:sz w:val="16"/>
                <w:szCs w:val="16"/>
              </w:rPr>
              <w:t xml:space="preserve"> </w:t>
            </w:r>
            <w:proofErr w:type="spellStart"/>
            <w:r w:rsidRPr="00CE2BFB">
              <w:rPr>
                <w:rFonts w:ascii="GHEA Grapalat" w:hAnsi="GHEA Grapalat"/>
                <w:color w:val="000000"/>
                <w:sz w:val="16"/>
                <w:szCs w:val="16"/>
              </w:rPr>
              <w:t>հետ</w:t>
            </w:r>
            <w:proofErr w:type="spellEnd"/>
          </w:p>
        </w:tc>
        <w:tc>
          <w:tcPr>
            <w:tcW w:w="3119" w:type="dxa"/>
            <w:tcBorders>
              <w:top w:val="single" w:sz="4" w:space="0" w:color="auto"/>
              <w:left w:val="nil"/>
              <w:right w:val="single" w:sz="4" w:space="0" w:color="auto"/>
            </w:tcBorders>
            <w:shd w:val="clear" w:color="000000" w:fill="D9D9D9"/>
          </w:tcPr>
          <w:p w:rsidR="00D31479" w:rsidRPr="00CE2BFB" w:rsidRDefault="00D31479" w:rsidP="00A01546">
            <w:pPr>
              <w:jc w:val="center"/>
              <w:rPr>
                <w:rFonts w:ascii="GHEA Grapalat" w:hAnsi="GHEA Grapalat"/>
                <w:color w:val="000000"/>
                <w:sz w:val="16"/>
                <w:szCs w:val="16"/>
              </w:rPr>
            </w:pPr>
            <w:proofErr w:type="spellStart"/>
            <w:r>
              <w:rPr>
                <w:rFonts w:ascii="GHEA Grapalat" w:hAnsi="GHEA Grapalat"/>
                <w:color w:val="000000"/>
                <w:sz w:val="16"/>
                <w:szCs w:val="16"/>
              </w:rPr>
              <w:t>Կապը</w:t>
            </w:r>
            <w:proofErr w:type="spellEnd"/>
            <w:r>
              <w:rPr>
                <w:rFonts w:ascii="GHEA Grapalat" w:hAnsi="GHEA Grapalat"/>
                <w:color w:val="000000"/>
                <w:sz w:val="16"/>
                <w:szCs w:val="16"/>
              </w:rPr>
              <w:t xml:space="preserve"> ՄԱԿ-ի </w:t>
            </w:r>
            <w:proofErr w:type="spellStart"/>
            <w:r>
              <w:rPr>
                <w:rFonts w:ascii="GHEA Grapalat" w:hAnsi="GHEA Grapalat"/>
                <w:color w:val="000000"/>
                <w:sz w:val="16"/>
                <w:szCs w:val="16"/>
              </w:rPr>
              <w:t>կայուն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զագացման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նպատակների</w:t>
            </w:r>
            <w:proofErr w:type="spellEnd"/>
            <w:r>
              <w:rPr>
                <w:rFonts w:ascii="GHEA Grapalat" w:hAnsi="GHEA Grapalat"/>
                <w:color w:val="000000"/>
                <w:sz w:val="16"/>
                <w:szCs w:val="16"/>
              </w:rPr>
              <w:t xml:space="preserve"> և </w:t>
            </w:r>
            <w:proofErr w:type="spellStart"/>
            <w:r>
              <w:rPr>
                <w:rFonts w:ascii="GHEA Grapalat" w:hAnsi="GHEA Grapalat"/>
                <w:color w:val="000000"/>
                <w:sz w:val="16"/>
                <w:szCs w:val="16"/>
              </w:rPr>
              <w:t>ցուցանիշների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հետ</w:t>
            </w:r>
            <w:proofErr w:type="spellEnd"/>
            <w:r>
              <w:rPr>
                <w:rFonts w:ascii="GHEA Grapalat" w:hAnsi="GHEA Grapalat"/>
                <w:color w:val="000000"/>
                <w:sz w:val="16"/>
                <w:szCs w:val="16"/>
              </w:rPr>
              <w:t xml:space="preserve">  </w:t>
            </w:r>
          </w:p>
        </w:tc>
      </w:tr>
      <w:tr w:rsidR="00D31479" w:rsidRPr="002B5DD6" w:rsidTr="005A724A">
        <w:trPr>
          <w:trHeight w:val="131"/>
        </w:trPr>
        <w:tc>
          <w:tcPr>
            <w:tcW w:w="2376" w:type="dxa"/>
            <w:vMerge/>
            <w:tcBorders>
              <w:left w:val="single" w:sz="4" w:space="0" w:color="auto"/>
              <w:right w:val="single" w:sz="4" w:space="0" w:color="auto"/>
            </w:tcBorders>
            <w:vAlign w:val="center"/>
          </w:tcPr>
          <w:p w:rsidR="00D31479" w:rsidRPr="002B5DD6" w:rsidRDefault="00D31479" w:rsidP="00D31479">
            <w:pPr>
              <w:rPr>
                <w:rFonts w:ascii="GHEA Grapalat" w:hAnsi="GHEA Grapalat"/>
                <w:color w:val="000000"/>
                <w:sz w:val="16"/>
                <w:szCs w:val="16"/>
              </w:rPr>
            </w:pPr>
          </w:p>
        </w:tc>
        <w:tc>
          <w:tcPr>
            <w:tcW w:w="1560" w:type="dxa"/>
            <w:vMerge/>
            <w:tcBorders>
              <w:left w:val="single" w:sz="4" w:space="0" w:color="auto"/>
              <w:right w:val="single" w:sz="4" w:space="0" w:color="auto"/>
            </w:tcBorders>
            <w:vAlign w:val="center"/>
            <w:hideMark/>
          </w:tcPr>
          <w:p w:rsidR="00D31479" w:rsidRPr="002B5DD6" w:rsidRDefault="00D31479" w:rsidP="00D31479">
            <w:pPr>
              <w:rPr>
                <w:rFonts w:ascii="GHEA Grapalat" w:hAnsi="GHEA Grapalat"/>
                <w:color w:val="000000"/>
                <w:sz w:val="16"/>
                <w:szCs w:val="16"/>
              </w:rPr>
            </w:pPr>
          </w:p>
        </w:tc>
        <w:tc>
          <w:tcPr>
            <w:tcW w:w="1701" w:type="dxa"/>
            <w:vMerge w:val="restart"/>
            <w:tcBorders>
              <w:top w:val="nil"/>
              <w:left w:val="nil"/>
              <w:right w:val="single" w:sz="4" w:space="0" w:color="auto"/>
            </w:tcBorders>
            <w:shd w:val="clear" w:color="000000" w:fill="D9D9D9"/>
            <w:hideMark/>
          </w:tcPr>
          <w:p w:rsidR="00D31479" w:rsidRPr="008E13AA" w:rsidRDefault="00D31479" w:rsidP="00D31479">
            <w:pPr>
              <w:jc w:val="center"/>
              <w:rPr>
                <w:rFonts w:ascii="GHEA Grapalat" w:hAnsi="GHEA Grapalat"/>
                <w:color w:val="000000"/>
                <w:sz w:val="16"/>
                <w:szCs w:val="16"/>
              </w:rPr>
            </w:pPr>
            <w:proofErr w:type="spellStart"/>
            <w:r w:rsidRPr="002B5DD6">
              <w:rPr>
                <w:rFonts w:ascii="GHEA Grapalat" w:hAnsi="GHEA Grapalat"/>
                <w:color w:val="000000"/>
                <w:sz w:val="16"/>
                <w:szCs w:val="16"/>
              </w:rPr>
              <w:t>Չափորոշիչը</w:t>
            </w:r>
            <w:proofErr w:type="spellEnd"/>
          </w:p>
        </w:tc>
        <w:tc>
          <w:tcPr>
            <w:tcW w:w="1984" w:type="dxa"/>
            <w:gridSpan w:val="2"/>
            <w:tcBorders>
              <w:top w:val="nil"/>
              <w:left w:val="nil"/>
              <w:bottom w:val="single" w:sz="4" w:space="0" w:color="auto"/>
              <w:right w:val="single" w:sz="4" w:space="0" w:color="auto"/>
            </w:tcBorders>
            <w:shd w:val="clear" w:color="000000" w:fill="D9D9D9"/>
            <w:hideMark/>
          </w:tcPr>
          <w:p w:rsidR="00D31479" w:rsidRPr="00CE2BFB" w:rsidRDefault="00D31479" w:rsidP="00A01546">
            <w:pPr>
              <w:jc w:val="center"/>
              <w:rPr>
                <w:rFonts w:ascii="GHEA Grapalat" w:hAnsi="GHEA Grapalat"/>
                <w:color w:val="000000"/>
                <w:sz w:val="16"/>
                <w:szCs w:val="16"/>
              </w:rPr>
            </w:pPr>
          </w:p>
        </w:tc>
        <w:tc>
          <w:tcPr>
            <w:tcW w:w="2126" w:type="dxa"/>
            <w:gridSpan w:val="2"/>
            <w:tcBorders>
              <w:top w:val="nil"/>
              <w:left w:val="nil"/>
              <w:bottom w:val="single" w:sz="4" w:space="0" w:color="auto"/>
              <w:right w:val="single" w:sz="4" w:space="0" w:color="auto"/>
            </w:tcBorders>
            <w:shd w:val="clear" w:color="000000" w:fill="D9D9D9"/>
          </w:tcPr>
          <w:p w:rsidR="00D31479" w:rsidRPr="00CE2BFB" w:rsidRDefault="00D31479" w:rsidP="00A01546">
            <w:pPr>
              <w:jc w:val="center"/>
              <w:rPr>
                <w:rFonts w:ascii="GHEA Grapalat" w:hAnsi="GHEA Grapalat"/>
                <w:color w:val="000000"/>
                <w:sz w:val="16"/>
                <w:szCs w:val="16"/>
              </w:rPr>
            </w:pPr>
          </w:p>
        </w:tc>
        <w:tc>
          <w:tcPr>
            <w:tcW w:w="1843" w:type="dxa"/>
            <w:vMerge/>
            <w:tcBorders>
              <w:left w:val="nil"/>
              <w:right w:val="single" w:sz="4" w:space="0" w:color="auto"/>
            </w:tcBorders>
            <w:shd w:val="clear" w:color="000000" w:fill="D9D9D9"/>
            <w:hideMark/>
          </w:tcPr>
          <w:p w:rsidR="00D31479" w:rsidRPr="002B5DD6" w:rsidRDefault="00D31479" w:rsidP="00D31479">
            <w:pPr>
              <w:jc w:val="center"/>
              <w:rPr>
                <w:rFonts w:ascii="GHEA Grapalat" w:hAnsi="GHEA Grapalat"/>
                <w:color w:val="000000"/>
                <w:sz w:val="16"/>
                <w:szCs w:val="16"/>
              </w:rPr>
            </w:pPr>
          </w:p>
        </w:tc>
        <w:tc>
          <w:tcPr>
            <w:tcW w:w="3119" w:type="dxa"/>
            <w:tcBorders>
              <w:left w:val="nil"/>
              <w:right w:val="single" w:sz="4" w:space="0" w:color="auto"/>
            </w:tcBorders>
            <w:shd w:val="clear" w:color="000000" w:fill="D9D9D9"/>
          </w:tcPr>
          <w:p w:rsidR="00D31479" w:rsidRPr="002B5DD6" w:rsidRDefault="00D31479" w:rsidP="00D31479">
            <w:pPr>
              <w:jc w:val="center"/>
              <w:rPr>
                <w:rFonts w:ascii="GHEA Grapalat" w:hAnsi="GHEA Grapalat"/>
                <w:color w:val="000000"/>
                <w:sz w:val="16"/>
                <w:szCs w:val="16"/>
              </w:rPr>
            </w:pPr>
          </w:p>
        </w:tc>
      </w:tr>
      <w:tr w:rsidR="00D31479" w:rsidRPr="002B5DD6" w:rsidTr="005A724A">
        <w:trPr>
          <w:trHeight w:val="177"/>
        </w:trPr>
        <w:tc>
          <w:tcPr>
            <w:tcW w:w="2376" w:type="dxa"/>
            <w:vMerge/>
            <w:tcBorders>
              <w:left w:val="single" w:sz="4" w:space="0" w:color="auto"/>
              <w:bottom w:val="single" w:sz="4" w:space="0" w:color="auto"/>
              <w:right w:val="single" w:sz="4" w:space="0" w:color="auto"/>
            </w:tcBorders>
            <w:shd w:val="clear" w:color="auto" w:fill="D9D9D9"/>
            <w:vAlign w:val="center"/>
          </w:tcPr>
          <w:p w:rsidR="00D31479" w:rsidRPr="002B5DD6" w:rsidRDefault="00D31479" w:rsidP="00D31479">
            <w:pPr>
              <w:rPr>
                <w:rFonts w:ascii="GHEA Grapalat" w:hAnsi="GHEA Grapalat"/>
                <w:color w:val="000000"/>
                <w:sz w:val="16"/>
                <w:szCs w:val="16"/>
              </w:rPr>
            </w:pPr>
          </w:p>
        </w:tc>
        <w:tc>
          <w:tcPr>
            <w:tcW w:w="1560" w:type="dxa"/>
            <w:vMerge/>
            <w:tcBorders>
              <w:left w:val="single" w:sz="4" w:space="0" w:color="auto"/>
              <w:bottom w:val="single" w:sz="4" w:space="0" w:color="auto"/>
              <w:right w:val="single" w:sz="4" w:space="0" w:color="auto"/>
            </w:tcBorders>
            <w:vAlign w:val="center"/>
          </w:tcPr>
          <w:p w:rsidR="00D31479" w:rsidRPr="002B5DD6" w:rsidRDefault="00D31479" w:rsidP="00D31479">
            <w:pPr>
              <w:rPr>
                <w:rFonts w:ascii="GHEA Grapalat" w:hAnsi="GHEA Grapalat"/>
                <w:color w:val="000000"/>
                <w:sz w:val="16"/>
                <w:szCs w:val="16"/>
              </w:rPr>
            </w:pPr>
          </w:p>
        </w:tc>
        <w:tc>
          <w:tcPr>
            <w:tcW w:w="1701" w:type="dxa"/>
            <w:vMerge/>
            <w:tcBorders>
              <w:left w:val="nil"/>
              <w:bottom w:val="single" w:sz="4" w:space="0" w:color="auto"/>
              <w:right w:val="single" w:sz="4" w:space="0" w:color="auto"/>
            </w:tcBorders>
            <w:shd w:val="clear" w:color="000000" w:fill="D9D9D9"/>
          </w:tcPr>
          <w:p w:rsidR="00D31479" w:rsidRPr="002B5DD6" w:rsidRDefault="00D31479" w:rsidP="00D31479">
            <w:pPr>
              <w:jc w:val="center"/>
              <w:rPr>
                <w:rFonts w:ascii="GHEA Grapalat" w:hAnsi="GHEA Grapalat"/>
                <w:color w:val="000000"/>
                <w:sz w:val="16"/>
                <w:szCs w:val="16"/>
              </w:rPr>
            </w:pPr>
          </w:p>
        </w:tc>
        <w:tc>
          <w:tcPr>
            <w:tcW w:w="425" w:type="dxa"/>
            <w:tcBorders>
              <w:top w:val="single" w:sz="4" w:space="0" w:color="auto"/>
              <w:left w:val="nil"/>
              <w:bottom w:val="single" w:sz="4" w:space="0" w:color="auto"/>
              <w:right w:val="single" w:sz="4" w:space="0" w:color="auto"/>
            </w:tcBorders>
            <w:shd w:val="clear" w:color="000000" w:fill="D9D9D9"/>
          </w:tcPr>
          <w:p w:rsidR="00D31479" w:rsidRPr="00CE2BFB" w:rsidRDefault="00D31479" w:rsidP="00A01546">
            <w:pPr>
              <w:jc w:val="center"/>
              <w:rPr>
                <w:rFonts w:ascii="GHEA Grapalat" w:hAnsi="GHEA Grapalat"/>
                <w:color w:val="000000"/>
                <w:sz w:val="16"/>
                <w:szCs w:val="16"/>
              </w:rPr>
            </w:pPr>
          </w:p>
        </w:tc>
        <w:tc>
          <w:tcPr>
            <w:tcW w:w="1559" w:type="dxa"/>
            <w:tcBorders>
              <w:top w:val="single" w:sz="4" w:space="0" w:color="auto"/>
              <w:left w:val="nil"/>
              <w:bottom w:val="single" w:sz="4" w:space="0" w:color="auto"/>
              <w:right w:val="single" w:sz="4" w:space="0" w:color="auto"/>
            </w:tcBorders>
            <w:shd w:val="clear" w:color="000000" w:fill="D9D9D9"/>
          </w:tcPr>
          <w:p w:rsidR="00D31479" w:rsidRPr="00CE2BFB" w:rsidRDefault="00D31479" w:rsidP="00A01546">
            <w:pPr>
              <w:jc w:val="center"/>
              <w:rPr>
                <w:rFonts w:ascii="GHEA Grapalat" w:hAnsi="GHEA Grapalat"/>
                <w:color w:val="000000"/>
                <w:sz w:val="16"/>
                <w:szCs w:val="16"/>
              </w:rPr>
            </w:pPr>
          </w:p>
        </w:tc>
        <w:tc>
          <w:tcPr>
            <w:tcW w:w="1134" w:type="dxa"/>
            <w:tcBorders>
              <w:top w:val="single" w:sz="4" w:space="0" w:color="auto"/>
              <w:left w:val="nil"/>
              <w:bottom w:val="single" w:sz="4" w:space="0" w:color="auto"/>
              <w:right w:val="single" w:sz="4" w:space="0" w:color="auto"/>
            </w:tcBorders>
            <w:shd w:val="clear" w:color="000000" w:fill="D9D9D9"/>
          </w:tcPr>
          <w:p w:rsidR="00D31479" w:rsidRPr="002B5DD6" w:rsidRDefault="00D31479" w:rsidP="00D31479">
            <w:pPr>
              <w:jc w:val="center"/>
              <w:rPr>
                <w:rFonts w:ascii="GHEA Grapalat" w:hAnsi="GHEA Grapalat"/>
                <w:color w:val="000000"/>
                <w:sz w:val="16"/>
                <w:szCs w:val="16"/>
                <w:lang w:val="hy-AM"/>
              </w:rPr>
            </w:pPr>
            <w:proofErr w:type="spellStart"/>
            <w:r w:rsidRPr="008E13AA">
              <w:rPr>
                <w:rFonts w:ascii="GHEA Grapalat" w:hAnsi="GHEA Grapalat"/>
                <w:color w:val="000000"/>
                <w:sz w:val="16"/>
                <w:szCs w:val="16"/>
              </w:rPr>
              <w:t>Ցուցանիշը</w:t>
            </w:r>
            <w:proofErr w:type="spellEnd"/>
          </w:p>
        </w:tc>
        <w:tc>
          <w:tcPr>
            <w:tcW w:w="992" w:type="dxa"/>
            <w:tcBorders>
              <w:top w:val="single" w:sz="4" w:space="0" w:color="auto"/>
              <w:left w:val="nil"/>
              <w:bottom w:val="single" w:sz="4" w:space="0" w:color="auto"/>
              <w:right w:val="single" w:sz="4" w:space="0" w:color="auto"/>
            </w:tcBorders>
            <w:shd w:val="clear" w:color="000000" w:fill="D9D9D9"/>
          </w:tcPr>
          <w:p w:rsidR="00D31479" w:rsidRPr="002B5DD6" w:rsidRDefault="00D31479" w:rsidP="00D31479">
            <w:pPr>
              <w:jc w:val="center"/>
              <w:rPr>
                <w:rFonts w:ascii="GHEA Grapalat" w:hAnsi="GHEA Grapalat"/>
                <w:color w:val="000000"/>
                <w:sz w:val="16"/>
                <w:szCs w:val="16"/>
                <w:lang w:val="hy-AM"/>
              </w:rPr>
            </w:pPr>
            <w:proofErr w:type="spellStart"/>
            <w:r>
              <w:rPr>
                <w:rFonts w:ascii="GHEA Grapalat" w:hAnsi="GHEA Grapalat"/>
                <w:color w:val="000000"/>
                <w:sz w:val="16"/>
                <w:szCs w:val="16"/>
              </w:rPr>
              <w:t>Ժամ</w:t>
            </w:r>
            <w:r w:rsidRPr="008E13AA">
              <w:rPr>
                <w:rFonts w:ascii="GHEA Grapalat" w:hAnsi="GHEA Grapalat"/>
                <w:color w:val="000000"/>
                <w:sz w:val="16"/>
                <w:szCs w:val="16"/>
              </w:rPr>
              <w:t>ետը</w:t>
            </w:r>
            <w:proofErr w:type="spellEnd"/>
          </w:p>
        </w:tc>
        <w:tc>
          <w:tcPr>
            <w:tcW w:w="1843" w:type="dxa"/>
            <w:vMerge/>
            <w:tcBorders>
              <w:left w:val="nil"/>
              <w:bottom w:val="single" w:sz="4" w:space="0" w:color="auto"/>
              <w:right w:val="single" w:sz="4" w:space="0" w:color="auto"/>
            </w:tcBorders>
            <w:shd w:val="clear" w:color="000000" w:fill="D9D9D9"/>
          </w:tcPr>
          <w:p w:rsidR="00D31479" w:rsidRPr="002B5DD6" w:rsidRDefault="00D31479" w:rsidP="00D31479">
            <w:pPr>
              <w:jc w:val="center"/>
              <w:rPr>
                <w:rFonts w:ascii="GHEA Grapalat" w:hAnsi="GHEA Grapalat"/>
                <w:color w:val="000000"/>
                <w:sz w:val="16"/>
                <w:szCs w:val="16"/>
              </w:rPr>
            </w:pPr>
          </w:p>
        </w:tc>
        <w:tc>
          <w:tcPr>
            <w:tcW w:w="3119" w:type="dxa"/>
            <w:tcBorders>
              <w:left w:val="nil"/>
              <w:bottom w:val="single" w:sz="4" w:space="0" w:color="auto"/>
              <w:right w:val="single" w:sz="4" w:space="0" w:color="auto"/>
            </w:tcBorders>
            <w:shd w:val="clear" w:color="000000" w:fill="D9D9D9"/>
          </w:tcPr>
          <w:p w:rsidR="00D31479" w:rsidRPr="002B5DD6" w:rsidRDefault="00D31479" w:rsidP="00D31479">
            <w:pPr>
              <w:jc w:val="center"/>
              <w:rPr>
                <w:rFonts w:ascii="GHEA Grapalat" w:hAnsi="GHEA Grapalat"/>
                <w:color w:val="000000"/>
                <w:sz w:val="16"/>
                <w:szCs w:val="16"/>
              </w:rPr>
            </w:pPr>
          </w:p>
        </w:tc>
      </w:tr>
      <w:tr w:rsidR="005A724A" w:rsidRPr="002B5DD6" w:rsidTr="005A724A">
        <w:trPr>
          <w:trHeight w:val="255"/>
        </w:trPr>
        <w:tc>
          <w:tcPr>
            <w:tcW w:w="2376" w:type="dxa"/>
            <w:tcBorders>
              <w:top w:val="single" w:sz="4" w:space="0" w:color="auto"/>
              <w:left w:val="single" w:sz="4" w:space="0" w:color="auto"/>
              <w:bottom w:val="single" w:sz="4" w:space="0" w:color="auto"/>
              <w:right w:val="single" w:sz="4" w:space="0" w:color="auto"/>
            </w:tcBorders>
          </w:tcPr>
          <w:p w:rsidR="005A724A" w:rsidRPr="002B5DD6" w:rsidRDefault="005A724A" w:rsidP="00D31479">
            <w:pPr>
              <w:jc w:val="center"/>
              <w:rPr>
                <w:rFonts w:ascii="GHEA Grapalat" w:hAnsi="GHEA Grapalat"/>
                <w:i/>
                <w:iCs/>
                <w:color w:val="000000"/>
                <w:sz w:val="16"/>
                <w:szCs w:val="16"/>
              </w:rPr>
            </w:pPr>
            <w:proofErr w:type="spellStart"/>
            <w:r>
              <w:rPr>
                <w:rFonts w:ascii="GHEA Grapalat" w:hAnsi="GHEA Grapalat"/>
                <w:i/>
                <w:iCs/>
                <w:color w:val="000000"/>
                <w:sz w:val="16"/>
                <w:szCs w:val="16"/>
              </w:rPr>
              <w:t>Սպառողների</w:t>
            </w:r>
            <w:proofErr w:type="spellEnd"/>
            <w:r>
              <w:rPr>
                <w:rFonts w:ascii="GHEA Grapalat" w:hAnsi="GHEA Grapalat"/>
                <w:i/>
                <w:iCs/>
                <w:color w:val="000000"/>
                <w:sz w:val="16"/>
                <w:szCs w:val="16"/>
              </w:rPr>
              <w:t xml:space="preserve"> և </w:t>
            </w:r>
            <w:proofErr w:type="spellStart"/>
            <w:r>
              <w:rPr>
                <w:rFonts w:ascii="GHEA Grapalat" w:hAnsi="GHEA Grapalat"/>
                <w:i/>
                <w:iCs/>
                <w:color w:val="000000"/>
                <w:sz w:val="16"/>
                <w:szCs w:val="16"/>
              </w:rPr>
              <w:t>հանրային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ծառայությունների</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ոլորտում</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կարգավորվող</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գործունեություն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իրականացնող</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անձանց</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համար</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գործունեության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միատեսակ</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պայմանների</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ստեղծում</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A724A" w:rsidRPr="002B5DD6" w:rsidRDefault="005A724A" w:rsidP="00D31479">
            <w:pPr>
              <w:jc w:val="center"/>
              <w:rPr>
                <w:rFonts w:ascii="GHEA Grapalat" w:hAnsi="GHEA Grapalat"/>
                <w:i/>
                <w:iCs/>
                <w:color w:val="000000"/>
                <w:sz w:val="16"/>
                <w:szCs w:val="16"/>
              </w:rPr>
            </w:pPr>
            <w:r>
              <w:rPr>
                <w:rFonts w:ascii="GHEA Grapalat" w:hAnsi="GHEA Grapalat"/>
                <w:i/>
                <w:iCs/>
                <w:color w:val="000000"/>
                <w:sz w:val="16"/>
                <w:szCs w:val="16"/>
              </w:rPr>
              <w:t xml:space="preserve">1064 </w:t>
            </w:r>
            <w:proofErr w:type="spellStart"/>
            <w:r>
              <w:rPr>
                <w:rFonts w:ascii="GHEA Grapalat" w:hAnsi="GHEA Grapalat"/>
                <w:i/>
                <w:iCs/>
                <w:color w:val="000000"/>
                <w:sz w:val="16"/>
                <w:szCs w:val="16"/>
              </w:rPr>
              <w:t>հանրային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ծառայությունների</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ոլորտի</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կարգավորում</w:t>
            </w:r>
            <w:proofErr w:type="spellEnd"/>
          </w:p>
        </w:tc>
        <w:tc>
          <w:tcPr>
            <w:tcW w:w="1701" w:type="dxa"/>
            <w:tcBorders>
              <w:top w:val="single" w:sz="4" w:space="0" w:color="auto"/>
              <w:left w:val="nil"/>
              <w:bottom w:val="single" w:sz="4" w:space="0" w:color="auto"/>
              <w:right w:val="single" w:sz="4" w:space="0" w:color="auto"/>
            </w:tcBorders>
            <w:shd w:val="clear" w:color="auto" w:fill="auto"/>
            <w:hideMark/>
          </w:tcPr>
          <w:p w:rsidR="005A724A" w:rsidRPr="002B5DD6" w:rsidRDefault="005A724A" w:rsidP="00D31479">
            <w:pPr>
              <w:jc w:val="center"/>
              <w:rPr>
                <w:rFonts w:ascii="GHEA Grapalat" w:hAnsi="GHEA Grapalat"/>
                <w:i/>
                <w:iCs/>
                <w:color w:val="000000"/>
                <w:sz w:val="16"/>
                <w:szCs w:val="16"/>
              </w:rPr>
            </w:pPr>
            <w:r>
              <w:rPr>
                <w:rFonts w:ascii="GHEA Grapalat" w:hAnsi="GHEA Grapalat"/>
                <w:i/>
                <w:iCs/>
                <w:color w:val="000000"/>
                <w:sz w:val="16"/>
                <w:szCs w:val="16"/>
              </w:rPr>
              <w:t xml:space="preserve">ՀՀ </w:t>
            </w:r>
            <w:proofErr w:type="spellStart"/>
            <w:r>
              <w:rPr>
                <w:rFonts w:ascii="GHEA Grapalat" w:hAnsi="GHEA Grapalat"/>
                <w:i/>
                <w:iCs/>
                <w:color w:val="000000"/>
                <w:sz w:val="16"/>
                <w:szCs w:val="16"/>
              </w:rPr>
              <w:t>հանրային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ծառայությունները</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կարգավորող</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հանձնաժողովի</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տարեկան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գործունեության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ծրագրի</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կատարման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վերաբերյալ</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գործունեության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հաշվետվության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հրապարակում</w:t>
            </w:r>
            <w:proofErr w:type="spellEnd"/>
          </w:p>
        </w:tc>
        <w:tc>
          <w:tcPr>
            <w:tcW w:w="425" w:type="dxa"/>
            <w:tcBorders>
              <w:top w:val="single" w:sz="4" w:space="0" w:color="auto"/>
              <w:left w:val="nil"/>
              <w:bottom w:val="single" w:sz="4" w:space="0" w:color="auto"/>
              <w:right w:val="single" w:sz="4" w:space="0" w:color="auto"/>
            </w:tcBorders>
            <w:shd w:val="clear" w:color="auto" w:fill="auto"/>
            <w:hideMark/>
          </w:tcPr>
          <w:p w:rsidR="005A724A" w:rsidRPr="002B5DD6" w:rsidRDefault="005A724A" w:rsidP="00D31479">
            <w:pPr>
              <w:jc w:val="center"/>
              <w:rPr>
                <w:rFonts w:ascii="GHEA Grapalat" w:hAnsi="GHEA Grapalat"/>
                <w:i/>
                <w:iCs/>
                <w:color w:val="000000"/>
                <w:sz w:val="16"/>
                <w:szCs w:val="16"/>
              </w:rPr>
            </w:pPr>
            <w:r>
              <w:rPr>
                <w:rFonts w:ascii="GHEA Grapalat" w:hAnsi="GHEA Grapalat"/>
                <w:i/>
                <w:iCs/>
                <w:color w:val="000000"/>
                <w:sz w:val="16"/>
                <w:szCs w:val="16"/>
              </w:rPr>
              <w:t>1</w:t>
            </w:r>
          </w:p>
        </w:tc>
        <w:tc>
          <w:tcPr>
            <w:tcW w:w="1559" w:type="dxa"/>
            <w:tcBorders>
              <w:top w:val="nil"/>
              <w:left w:val="nil"/>
              <w:bottom w:val="single" w:sz="4" w:space="0" w:color="auto"/>
              <w:right w:val="single" w:sz="4" w:space="0" w:color="auto"/>
            </w:tcBorders>
            <w:shd w:val="clear" w:color="auto" w:fill="auto"/>
            <w:hideMark/>
          </w:tcPr>
          <w:p w:rsidR="005A724A" w:rsidRPr="002B5DD6" w:rsidRDefault="005A724A" w:rsidP="00D31479">
            <w:pPr>
              <w:jc w:val="center"/>
              <w:rPr>
                <w:rFonts w:ascii="GHEA Grapalat" w:hAnsi="GHEA Grapalat"/>
                <w:i/>
                <w:iCs/>
                <w:color w:val="000000"/>
                <w:sz w:val="16"/>
                <w:szCs w:val="16"/>
              </w:rPr>
            </w:pPr>
            <w:proofErr w:type="spellStart"/>
            <w:r>
              <w:rPr>
                <w:rFonts w:ascii="GHEA Grapalat" w:hAnsi="GHEA Grapalat"/>
                <w:i/>
                <w:iCs/>
                <w:color w:val="000000"/>
                <w:sz w:val="16"/>
                <w:szCs w:val="16"/>
              </w:rPr>
              <w:t>Յուրաքանչյուր</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տարի</w:t>
            </w:r>
            <w:proofErr w:type="spellEnd"/>
            <w:r>
              <w:rPr>
                <w:rFonts w:ascii="GHEA Grapalat" w:hAnsi="GHEA Grapalat"/>
                <w:i/>
                <w:iCs/>
                <w:color w:val="000000"/>
                <w:sz w:val="16"/>
                <w:szCs w:val="16"/>
              </w:rPr>
              <w:t xml:space="preserve"> ՝ </w:t>
            </w:r>
            <w:proofErr w:type="spellStart"/>
            <w:r>
              <w:rPr>
                <w:rFonts w:ascii="GHEA Grapalat" w:hAnsi="GHEA Grapalat"/>
                <w:i/>
                <w:iCs/>
                <w:color w:val="000000"/>
                <w:sz w:val="16"/>
                <w:szCs w:val="16"/>
              </w:rPr>
              <w:t>մինչև</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մայիսի</w:t>
            </w:r>
            <w:proofErr w:type="spellEnd"/>
            <w:r>
              <w:rPr>
                <w:rFonts w:ascii="GHEA Grapalat" w:hAnsi="GHEA Grapalat"/>
                <w:i/>
                <w:iCs/>
                <w:color w:val="000000"/>
                <w:sz w:val="16"/>
                <w:szCs w:val="16"/>
              </w:rPr>
              <w:t xml:space="preserve"> 1-ը, </w:t>
            </w:r>
            <w:proofErr w:type="spellStart"/>
            <w:r>
              <w:rPr>
                <w:rFonts w:ascii="GHEA Grapalat" w:hAnsi="GHEA Grapalat"/>
                <w:i/>
                <w:iCs/>
                <w:color w:val="000000"/>
                <w:sz w:val="16"/>
                <w:szCs w:val="16"/>
              </w:rPr>
              <w:t>մամուլում</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հրապարակվում</w:t>
            </w:r>
            <w:proofErr w:type="spellEnd"/>
            <w:r>
              <w:rPr>
                <w:rFonts w:ascii="GHEA Grapalat" w:hAnsi="GHEA Grapalat"/>
                <w:i/>
                <w:iCs/>
                <w:color w:val="000000"/>
                <w:sz w:val="16"/>
                <w:szCs w:val="16"/>
              </w:rPr>
              <w:t xml:space="preserve"> է </w:t>
            </w:r>
            <w:proofErr w:type="spellStart"/>
            <w:r>
              <w:rPr>
                <w:rFonts w:ascii="GHEA Grapalat" w:hAnsi="GHEA Grapalat"/>
                <w:i/>
                <w:iCs/>
                <w:color w:val="000000"/>
                <w:sz w:val="16"/>
                <w:szCs w:val="16"/>
              </w:rPr>
              <w:t>նախորդ</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տարվա</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գործունեության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հաշվետվությունը</w:t>
            </w:r>
            <w:proofErr w:type="spellEnd"/>
          </w:p>
        </w:tc>
        <w:tc>
          <w:tcPr>
            <w:tcW w:w="1134" w:type="dxa"/>
            <w:tcBorders>
              <w:top w:val="nil"/>
              <w:left w:val="nil"/>
              <w:bottom w:val="single" w:sz="4" w:space="0" w:color="auto"/>
              <w:right w:val="single" w:sz="4" w:space="0" w:color="auto"/>
            </w:tcBorders>
            <w:shd w:val="clear" w:color="auto" w:fill="auto"/>
          </w:tcPr>
          <w:p w:rsidR="005A724A" w:rsidRPr="002B5DD6" w:rsidRDefault="005A724A" w:rsidP="00D31479">
            <w:pPr>
              <w:jc w:val="cente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auto" w:fill="auto"/>
          </w:tcPr>
          <w:p w:rsidR="005A724A" w:rsidRPr="002B5DD6" w:rsidRDefault="005A724A" w:rsidP="00D31479">
            <w:pPr>
              <w:jc w:val="center"/>
              <w:rPr>
                <w:rFonts w:ascii="GHEA Grapalat" w:hAnsi="GHEA Grapalat"/>
                <w:i/>
                <w:iCs/>
                <w:color w:val="000000"/>
                <w:sz w:val="16"/>
                <w:szCs w:val="16"/>
              </w:rPr>
            </w:pPr>
          </w:p>
        </w:tc>
        <w:tc>
          <w:tcPr>
            <w:tcW w:w="1843" w:type="dxa"/>
            <w:tcBorders>
              <w:top w:val="nil"/>
              <w:left w:val="nil"/>
              <w:bottom w:val="single" w:sz="4" w:space="0" w:color="auto"/>
              <w:right w:val="single" w:sz="4" w:space="0" w:color="auto"/>
            </w:tcBorders>
            <w:shd w:val="clear" w:color="auto" w:fill="auto"/>
            <w:hideMark/>
          </w:tcPr>
          <w:p w:rsidR="005A724A" w:rsidRPr="00970096" w:rsidRDefault="005A724A" w:rsidP="00FF7993">
            <w:pPr>
              <w:jc w:val="center"/>
              <w:rPr>
                <w:rFonts w:ascii="GHEA Grapalat" w:hAnsi="GHEA Grapalat"/>
                <w:i/>
                <w:iCs/>
                <w:color w:val="000000"/>
                <w:sz w:val="16"/>
                <w:szCs w:val="16"/>
              </w:rPr>
            </w:pPr>
            <w:proofErr w:type="spellStart"/>
            <w:r w:rsidRPr="005A724A">
              <w:rPr>
                <w:rFonts w:ascii="GHEA Grapalat" w:hAnsi="GHEA Grapalat"/>
                <w:i/>
                <w:iCs/>
                <w:color w:val="000000"/>
                <w:sz w:val="16"/>
                <w:szCs w:val="16"/>
              </w:rPr>
              <w:t>Էներգետիկայի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բնագավառի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զարգացման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ռազմավարական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ծրագրի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մինչև</w:t>
            </w:r>
            <w:proofErr w:type="spellEnd"/>
            <w:r w:rsidRPr="00970096">
              <w:rPr>
                <w:rFonts w:ascii="GHEA Grapalat" w:hAnsi="GHEA Grapalat"/>
                <w:i/>
                <w:iCs/>
                <w:color w:val="000000"/>
                <w:sz w:val="16"/>
                <w:szCs w:val="16"/>
              </w:rPr>
              <w:t xml:space="preserve"> 2040</w:t>
            </w:r>
            <w:r w:rsidRPr="005A724A">
              <w:rPr>
                <w:rFonts w:ascii="GHEA Grapalat" w:hAnsi="GHEA Grapalat"/>
                <w:i/>
                <w:iCs/>
                <w:color w:val="000000"/>
                <w:sz w:val="16"/>
                <w:szCs w:val="16"/>
              </w:rPr>
              <w:t>թ</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շրջանակում</w:t>
            </w:r>
            <w:proofErr w:type="spellEnd"/>
            <w:r w:rsidRPr="005A724A">
              <w:rPr>
                <w:rFonts w:ascii="GHEA Grapalat" w:hAnsi="GHEA Grapalat"/>
                <w:i/>
                <w:iCs/>
                <w:color w:val="000000"/>
                <w:sz w:val="16"/>
                <w:szCs w:val="16"/>
              </w:rPr>
              <w:t>՝</w:t>
            </w:r>
            <w:r w:rsidRPr="00970096">
              <w:rPr>
                <w:rFonts w:ascii="GHEA Grapalat" w:hAnsi="GHEA Grapalat"/>
                <w:i/>
                <w:iCs/>
                <w:color w:val="000000"/>
                <w:sz w:val="16"/>
                <w:szCs w:val="16"/>
              </w:rPr>
              <w:t xml:space="preserve"> 1. </w:t>
            </w:r>
            <w:proofErr w:type="spellStart"/>
            <w:proofErr w:type="gramStart"/>
            <w:r w:rsidRPr="005A724A">
              <w:rPr>
                <w:rFonts w:ascii="GHEA Grapalat" w:hAnsi="GHEA Grapalat"/>
                <w:i/>
                <w:iCs/>
                <w:color w:val="000000"/>
                <w:sz w:val="16"/>
                <w:szCs w:val="16"/>
              </w:rPr>
              <w:t>կառուցման</w:t>
            </w:r>
            <w:proofErr w:type="spellEnd"/>
            <w:proofErr w:type="gram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փուլում</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գնտվող</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էլ</w:t>
            </w:r>
            <w:proofErr w:type="spellEnd"/>
            <w:r w:rsidRPr="00970096">
              <w:rPr>
                <w:rFonts w:ascii="GHEA Grapalat" w:hAnsi="GHEA Grapalat"/>
                <w:i/>
                <w:iCs/>
                <w:color w:val="000000"/>
                <w:sz w:val="16"/>
                <w:szCs w:val="16"/>
              </w:rPr>
              <w:t xml:space="preserve">. </w:t>
            </w:r>
            <w:proofErr w:type="spellStart"/>
            <w:proofErr w:type="gramStart"/>
            <w:r w:rsidRPr="005A724A">
              <w:rPr>
                <w:rFonts w:ascii="GHEA Grapalat" w:hAnsi="GHEA Grapalat"/>
                <w:i/>
                <w:iCs/>
                <w:color w:val="000000"/>
                <w:sz w:val="16"/>
                <w:szCs w:val="16"/>
              </w:rPr>
              <w:t>էներգիայի</w:t>
            </w:r>
            <w:proofErr w:type="spellEnd"/>
            <w:proofErr w:type="gram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նոր</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արտադրական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հզորությունների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մուտքի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ապահովում</w:t>
            </w:r>
            <w:proofErr w:type="spellEnd"/>
            <w:r w:rsidRPr="00970096">
              <w:rPr>
                <w:rFonts w:ascii="GHEA Grapalat" w:hAnsi="GHEA Grapalat"/>
                <w:i/>
                <w:iCs/>
                <w:color w:val="000000"/>
                <w:sz w:val="16"/>
                <w:szCs w:val="16"/>
              </w:rPr>
              <w:t xml:space="preserve">, 2. </w:t>
            </w:r>
            <w:proofErr w:type="spellStart"/>
            <w:proofErr w:type="gramStart"/>
            <w:r w:rsidRPr="005A724A">
              <w:rPr>
                <w:rFonts w:ascii="GHEA Grapalat" w:hAnsi="GHEA Grapalat"/>
                <w:i/>
                <w:iCs/>
                <w:color w:val="000000"/>
                <w:sz w:val="16"/>
                <w:szCs w:val="16"/>
              </w:rPr>
              <w:t>էլ</w:t>
            </w:r>
            <w:proofErr w:type="spellEnd"/>
            <w:proofErr w:type="gramEnd"/>
            <w:r w:rsidRPr="00970096">
              <w:rPr>
                <w:rFonts w:ascii="GHEA Grapalat" w:hAnsi="GHEA Grapalat"/>
                <w:i/>
                <w:iCs/>
                <w:color w:val="000000"/>
                <w:sz w:val="16"/>
                <w:szCs w:val="16"/>
              </w:rPr>
              <w:t xml:space="preserve">. </w:t>
            </w:r>
            <w:proofErr w:type="spellStart"/>
            <w:proofErr w:type="gramStart"/>
            <w:r w:rsidRPr="005A724A">
              <w:rPr>
                <w:rFonts w:ascii="GHEA Grapalat" w:hAnsi="GHEA Grapalat"/>
                <w:i/>
                <w:iCs/>
                <w:color w:val="000000"/>
                <w:sz w:val="16"/>
                <w:szCs w:val="16"/>
              </w:rPr>
              <w:t>էներգիայի</w:t>
            </w:r>
            <w:proofErr w:type="spellEnd"/>
            <w:proofErr w:type="gram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սակագնային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քաղաքականության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արդյունավետության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բարձրացմանն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ուղղված</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կարգավորումների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մշակում</w:t>
            </w:r>
            <w:proofErr w:type="spellEnd"/>
            <w:r w:rsidRPr="00970096">
              <w:rPr>
                <w:rFonts w:ascii="GHEA Grapalat" w:hAnsi="GHEA Grapalat"/>
                <w:i/>
                <w:iCs/>
                <w:color w:val="000000"/>
                <w:sz w:val="16"/>
                <w:szCs w:val="16"/>
              </w:rPr>
              <w:t xml:space="preserve">, 3. </w:t>
            </w:r>
            <w:r w:rsidRPr="005A724A">
              <w:rPr>
                <w:rFonts w:ascii="GHEA Grapalat" w:hAnsi="GHEA Grapalat"/>
                <w:i/>
                <w:iCs/>
                <w:color w:val="000000"/>
                <w:sz w:val="16"/>
                <w:szCs w:val="16"/>
              </w:rPr>
              <w:t>«</w:t>
            </w:r>
            <w:proofErr w:type="spellStart"/>
            <w:proofErr w:type="gramStart"/>
            <w:r w:rsidRPr="005A724A">
              <w:rPr>
                <w:rFonts w:ascii="GHEA Grapalat" w:hAnsi="GHEA Grapalat"/>
                <w:i/>
                <w:iCs/>
                <w:color w:val="000000"/>
                <w:sz w:val="16"/>
                <w:szCs w:val="16"/>
              </w:rPr>
              <w:t>էլեկտրաէներգետիկայի</w:t>
            </w:r>
            <w:proofErr w:type="spellEnd"/>
            <w:proofErr w:type="gram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մասին</w:t>
            </w:r>
            <w:proofErr w:type="spellEnd"/>
            <w:r w:rsidRPr="005A724A">
              <w:rPr>
                <w:rFonts w:ascii="GHEA Grapalat" w:hAnsi="GHEA Grapalat"/>
                <w:i/>
                <w:iCs/>
                <w:color w:val="000000"/>
                <w:sz w:val="16"/>
                <w:szCs w:val="16"/>
              </w:rPr>
              <w:t>»</w:t>
            </w:r>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w:t>
            </w:r>
            <w:proofErr w:type="spellStart"/>
            <w:r w:rsidRPr="005A724A">
              <w:rPr>
                <w:rFonts w:ascii="GHEA Grapalat" w:hAnsi="GHEA Grapalat"/>
                <w:i/>
                <w:iCs/>
                <w:color w:val="000000"/>
                <w:sz w:val="16"/>
                <w:szCs w:val="16"/>
              </w:rPr>
              <w:t>Ջերմամատակարարման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մասին</w:t>
            </w:r>
            <w:proofErr w:type="spellEnd"/>
            <w:r w:rsidRPr="005A724A">
              <w:rPr>
                <w:rFonts w:ascii="GHEA Grapalat" w:hAnsi="GHEA Grapalat"/>
                <w:i/>
                <w:iCs/>
                <w:color w:val="000000"/>
                <w:sz w:val="16"/>
                <w:szCs w:val="16"/>
              </w:rPr>
              <w:t>»</w:t>
            </w:r>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և</w:t>
            </w:r>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w:t>
            </w:r>
            <w:proofErr w:type="spellStart"/>
            <w:r w:rsidRPr="005A724A">
              <w:rPr>
                <w:rFonts w:ascii="GHEA Grapalat" w:hAnsi="GHEA Grapalat"/>
                <w:i/>
                <w:iCs/>
                <w:color w:val="000000"/>
                <w:sz w:val="16"/>
                <w:szCs w:val="16"/>
              </w:rPr>
              <w:t>Գազամատակարարման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մասին</w:t>
            </w:r>
            <w:proofErr w:type="spellEnd"/>
            <w:r w:rsidRPr="005A724A">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նոր</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օրենքների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նախագծերի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մշակման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աշխատանքներին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մասնակցություն</w:t>
            </w:r>
            <w:proofErr w:type="spellEnd"/>
            <w:r w:rsidRPr="00970096">
              <w:rPr>
                <w:rFonts w:ascii="GHEA Grapalat" w:hAnsi="GHEA Grapalat"/>
                <w:i/>
                <w:iCs/>
                <w:color w:val="000000"/>
                <w:sz w:val="16"/>
                <w:szCs w:val="16"/>
              </w:rPr>
              <w:t xml:space="preserve">, 4. </w:t>
            </w:r>
            <w:r w:rsidRPr="005A724A">
              <w:rPr>
                <w:rFonts w:ascii="GHEA Grapalat" w:hAnsi="GHEA Grapalat"/>
                <w:i/>
                <w:iCs/>
                <w:color w:val="000000"/>
                <w:sz w:val="16"/>
                <w:szCs w:val="16"/>
              </w:rPr>
              <w:t>ԵԱՏՄ</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էլեկտրաէներգետիկական</w:t>
            </w:r>
            <w:proofErr w:type="spellEnd"/>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և</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բնական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գազի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ընդհանուր</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շուկաների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գործունեությունը</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կանոնակարգող</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փաստաթղթերի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lastRenderedPageBreak/>
              <w:t>քննարկման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աշխատանքներին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մասնակցություն</w:t>
            </w:r>
            <w:proofErr w:type="spellEnd"/>
            <w:r w:rsidRPr="00970096">
              <w:rPr>
                <w:rFonts w:ascii="GHEA Grapalat" w:hAnsi="GHEA Grapalat"/>
                <w:i/>
                <w:iCs/>
                <w:color w:val="000000"/>
                <w:sz w:val="16"/>
                <w:szCs w:val="16"/>
              </w:rPr>
              <w:t xml:space="preserve">, 5. </w:t>
            </w:r>
            <w:r w:rsidRPr="005A724A">
              <w:rPr>
                <w:rFonts w:ascii="GHEA Grapalat" w:hAnsi="GHEA Grapalat"/>
                <w:i/>
                <w:iCs/>
                <w:color w:val="000000"/>
                <w:sz w:val="16"/>
                <w:szCs w:val="16"/>
              </w:rPr>
              <w:t>ՀՀ</w:t>
            </w:r>
            <w:r w:rsidRPr="00970096">
              <w:rPr>
                <w:rFonts w:ascii="GHEA Grapalat" w:hAnsi="GHEA Grapalat"/>
                <w:i/>
                <w:iCs/>
                <w:color w:val="000000"/>
                <w:sz w:val="16"/>
                <w:szCs w:val="16"/>
              </w:rPr>
              <w:t>-</w:t>
            </w:r>
            <w:r w:rsidRPr="005A724A">
              <w:rPr>
                <w:rFonts w:ascii="GHEA Grapalat" w:hAnsi="GHEA Grapalat"/>
                <w:i/>
                <w:iCs/>
                <w:color w:val="000000"/>
                <w:sz w:val="16"/>
                <w:szCs w:val="16"/>
              </w:rPr>
              <w:t>ԵՄ</w:t>
            </w:r>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ՀԸԳ</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համաձայնագով</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նախատեսված</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միջոցառումների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իրականացում</w:t>
            </w:r>
            <w:proofErr w:type="spellEnd"/>
          </w:p>
        </w:tc>
        <w:tc>
          <w:tcPr>
            <w:tcW w:w="3119" w:type="dxa"/>
            <w:tcBorders>
              <w:top w:val="nil"/>
              <w:left w:val="nil"/>
              <w:bottom w:val="single" w:sz="4" w:space="0" w:color="auto"/>
              <w:right w:val="single" w:sz="4" w:space="0" w:color="auto"/>
            </w:tcBorders>
          </w:tcPr>
          <w:p w:rsidR="005A724A" w:rsidRPr="00970096" w:rsidRDefault="005A724A" w:rsidP="00FF7993">
            <w:pPr>
              <w:jc w:val="center"/>
              <w:rPr>
                <w:rFonts w:ascii="GHEA Grapalat" w:hAnsi="GHEA Grapalat"/>
                <w:i/>
                <w:iCs/>
                <w:color w:val="000000"/>
                <w:sz w:val="16"/>
                <w:szCs w:val="16"/>
              </w:rPr>
            </w:pPr>
            <w:r w:rsidRPr="005A724A">
              <w:rPr>
                <w:rFonts w:ascii="GHEA Grapalat" w:hAnsi="GHEA Grapalat"/>
                <w:i/>
                <w:iCs/>
                <w:color w:val="000000"/>
                <w:sz w:val="16"/>
                <w:szCs w:val="16"/>
              </w:rPr>
              <w:lastRenderedPageBreak/>
              <w:t>ՄԱԿ</w:t>
            </w:r>
            <w:r w:rsidRPr="00970096">
              <w:rPr>
                <w:rFonts w:ascii="GHEA Grapalat" w:hAnsi="GHEA Grapalat"/>
                <w:i/>
                <w:iCs/>
                <w:color w:val="000000"/>
                <w:sz w:val="16"/>
                <w:szCs w:val="16"/>
              </w:rPr>
              <w:t>-</w:t>
            </w:r>
            <w:r w:rsidRPr="005A724A">
              <w:rPr>
                <w:rFonts w:ascii="GHEA Grapalat" w:hAnsi="GHEA Grapalat"/>
                <w:i/>
                <w:iCs/>
                <w:color w:val="000000"/>
                <w:sz w:val="16"/>
                <w:szCs w:val="16"/>
              </w:rPr>
              <w:t>ի</w:t>
            </w:r>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w:t>
            </w:r>
            <w:proofErr w:type="spellStart"/>
            <w:r w:rsidRPr="005A724A">
              <w:rPr>
                <w:rFonts w:ascii="GHEA Grapalat" w:hAnsi="GHEA Grapalat"/>
                <w:i/>
                <w:iCs/>
                <w:color w:val="000000"/>
                <w:sz w:val="16"/>
                <w:szCs w:val="16"/>
              </w:rPr>
              <w:t>Կայուն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զարգացման</w:t>
            </w:r>
            <w:proofErr w:type="spellEnd"/>
            <w:r w:rsidRPr="00970096">
              <w:rPr>
                <w:rFonts w:ascii="GHEA Grapalat" w:hAnsi="GHEA Grapalat"/>
                <w:i/>
                <w:iCs/>
                <w:color w:val="000000"/>
                <w:sz w:val="16"/>
                <w:szCs w:val="16"/>
              </w:rPr>
              <w:t xml:space="preserve"> 2030 </w:t>
            </w:r>
            <w:proofErr w:type="spellStart"/>
            <w:r w:rsidRPr="005A724A">
              <w:rPr>
                <w:rFonts w:ascii="GHEA Grapalat" w:hAnsi="GHEA Grapalat"/>
                <w:i/>
                <w:iCs/>
                <w:color w:val="000000"/>
                <w:sz w:val="16"/>
                <w:szCs w:val="16"/>
              </w:rPr>
              <w:t>օրակարգում</w:t>
            </w:r>
            <w:proofErr w:type="spellEnd"/>
            <w:r w:rsidRPr="005A724A">
              <w:rPr>
                <w:rFonts w:ascii="GHEA Grapalat" w:hAnsi="GHEA Grapalat"/>
                <w:i/>
                <w:iCs/>
                <w:color w:val="000000"/>
                <w:sz w:val="16"/>
                <w:szCs w:val="16"/>
              </w:rPr>
              <w:t>»</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ներառված</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նպատակներից</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են</w:t>
            </w:r>
            <w:proofErr w:type="spellEnd"/>
            <w:r w:rsidRPr="005A724A">
              <w:rPr>
                <w:rFonts w:ascii="GHEA Grapalat" w:hAnsi="GHEA Grapalat"/>
                <w:i/>
                <w:iCs/>
                <w:color w:val="000000"/>
                <w:sz w:val="16"/>
                <w:szCs w:val="16"/>
              </w:rPr>
              <w:t>՝</w:t>
            </w:r>
            <w:r w:rsidRPr="00970096">
              <w:rPr>
                <w:rFonts w:ascii="GHEA Grapalat" w:hAnsi="GHEA Grapalat"/>
                <w:i/>
                <w:iCs/>
                <w:color w:val="000000"/>
                <w:sz w:val="16"/>
                <w:szCs w:val="16"/>
              </w:rPr>
              <w:t xml:space="preserve"> 1. </w:t>
            </w:r>
            <w:proofErr w:type="spellStart"/>
            <w:r w:rsidRPr="005A724A">
              <w:rPr>
                <w:rFonts w:ascii="GHEA Grapalat" w:hAnsi="GHEA Grapalat"/>
                <w:i/>
                <w:iCs/>
                <w:color w:val="000000"/>
                <w:sz w:val="16"/>
                <w:szCs w:val="16"/>
              </w:rPr>
              <w:t>Էներգետիկայի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բնագավառում</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ներդրումները</w:t>
            </w:r>
            <w:proofErr w:type="spellEnd"/>
            <w:r w:rsidRPr="005A724A">
              <w:rPr>
                <w:rFonts w:ascii="GHEA Grapalat" w:hAnsi="GHEA Grapalat"/>
                <w:i/>
                <w:iCs/>
                <w:color w:val="000000"/>
                <w:sz w:val="16"/>
                <w:szCs w:val="16"/>
              </w:rPr>
              <w:t>՝</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պայմանավորված</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մինչև</w:t>
            </w:r>
            <w:proofErr w:type="spellEnd"/>
            <w:r w:rsidRPr="00970096">
              <w:rPr>
                <w:rFonts w:ascii="GHEA Grapalat" w:hAnsi="GHEA Grapalat"/>
                <w:i/>
                <w:iCs/>
                <w:color w:val="000000"/>
                <w:sz w:val="16"/>
                <w:szCs w:val="16"/>
              </w:rPr>
              <w:t xml:space="preserve"> 2030 </w:t>
            </w:r>
            <w:proofErr w:type="spellStart"/>
            <w:r w:rsidRPr="005A724A">
              <w:rPr>
                <w:rFonts w:ascii="GHEA Grapalat" w:hAnsi="GHEA Grapalat"/>
                <w:i/>
                <w:iCs/>
                <w:color w:val="000000"/>
                <w:sz w:val="16"/>
                <w:szCs w:val="16"/>
              </w:rPr>
              <w:t>թվականը</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ենթակառուցվածքների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ընդլայնմամբ</w:t>
            </w:r>
            <w:proofErr w:type="spellEnd"/>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և</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տեխնոլոգիաների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արդիականացմամբ</w:t>
            </w:r>
            <w:proofErr w:type="spellEnd"/>
            <w:r w:rsidRPr="005A724A">
              <w:rPr>
                <w:rFonts w:ascii="GHEA Grapalat" w:hAnsi="GHEA Grapalat"/>
                <w:i/>
                <w:iCs/>
                <w:color w:val="000000"/>
                <w:sz w:val="16"/>
                <w:szCs w:val="16"/>
              </w:rPr>
              <w:t>։</w:t>
            </w:r>
            <w:proofErr w:type="spellStart"/>
            <w:r w:rsidRPr="005A724A">
              <w:rPr>
                <w:rFonts w:ascii="GHEA Grapalat" w:hAnsi="GHEA Grapalat"/>
                <w:i/>
                <w:iCs/>
                <w:color w:val="000000"/>
                <w:sz w:val="16"/>
                <w:szCs w:val="16"/>
              </w:rPr>
              <w:t>Հանձնաժողովը</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յուրաքանչյուր</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տարվա</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իր</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գործունեության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ծրագրով</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նախատեսում</w:t>
            </w:r>
            <w:proofErr w:type="spellEnd"/>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է</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իրականացնել</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էներգետիկայի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բնագավառի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կարգավորվող</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ընկերությունների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կողմից</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իրականացվող</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կարճաժամկետ</w:t>
            </w:r>
            <w:proofErr w:type="spellEnd"/>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և</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երկարաժամկետ</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ներդրումային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ծրագրերի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ուսումնասիրություն</w:t>
            </w:r>
            <w:proofErr w:type="spellEnd"/>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և</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համաձայնեցում</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դրանց</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իրականացումից</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հետո</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նաև</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վերլուծություն</w:t>
            </w:r>
            <w:proofErr w:type="spellEnd"/>
            <w:r w:rsidRPr="005A724A">
              <w:rPr>
                <w:rFonts w:ascii="GHEA Grapalat" w:hAnsi="GHEA Grapalat"/>
                <w:i/>
                <w:iCs/>
                <w:color w:val="000000"/>
                <w:sz w:val="16"/>
                <w:szCs w:val="16"/>
              </w:rPr>
              <w:t>՝</w:t>
            </w:r>
            <w:r w:rsidRPr="00970096">
              <w:rPr>
                <w:rFonts w:ascii="GHEA Grapalat" w:hAnsi="GHEA Grapalat"/>
                <w:i/>
                <w:iCs/>
                <w:color w:val="000000"/>
                <w:sz w:val="16"/>
                <w:szCs w:val="16"/>
              </w:rPr>
              <w:t xml:space="preserve"> </w:t>
            </w:r>
            <w:proofErr w:type="spellStart"/>
            <w:proofErr w:type="gramStart"/>
            <w:r w:rsidRPr="005A724A">
              <w:rPr>
                <w:rFonts w:ascii="GHEA Grapalat" w:hAnsi="GHEA Grapalat"/>
                <w:i/>
                <w:iCs/>
                <w:color w:val="000000"/>
                <w:sz w:val="16"/>
                <w:szCs w:val="16"/>
              </w:rPr>
              <w:t>ապահովելով</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հուսալի</w:t>
            </w:r>
            <w:proofErr w:type="spellEnd"/>
            <w:proofErr w:type="gramEnd"/>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և</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ժամանակակից</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էներգետիկ</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ծառայությունների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համընդհանուր</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հասանելիություն</w:t>
            </w:r>
            <w:proofErr w:type="spellEnd"/>
            <w:r w:rsidRPr="005A724A">
              <w:rPr>
                <w:rFonts w:ascii="GHEA Grapalat" w:hAnsi="GHEA Grapalat"/>
                <w:i/>
                <w:iCs/>
                <w:color w:val="000000"/>
                <w:sz w:val="16"/>
                <w:szCs w:val="16"/>
              </w:rPr>
              <w:t>։</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Ընդ</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որում</w:t>
            </w:r>
            <w:proofErr w:type="spellEnd"/>
            <w:r w:rsidRPr="00970096">
              <w:rPr>
                <w:rFonts w:ascii="GHEA Grapalat" w:hAnsi="GHEA Grapalat"/>
                <w:i/>
                <w:iCs/>
                <w:color w:val="000000"/>
                <w:sz w:val="16"/>
                <w:szCs w:val="16"/>
              </w:rPr>
              <w:t xml:space="preserve">, 2022 </w:t>
            </w:r>
            <w:proofErr w:type="spellStart"/>
            <w:r w:rsidRPr="005A724A">
              <w:rPr>
                <w:rFonts w:ascii="GHEA Grapalat" w:hAnsi="GHEA Grapalat"/>
                <w:i/>
                <w:iCs/>
                <w:color w:val="000000"/>
                <w:sz w:val="16"/>
                <w:szCs w:val="16"/>
              </w:rPr>
              <w:t>թվականին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այդ</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ներդրումների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ընդհանուր</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գումարը</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նախատեսված</w:t>
            </w:r>
            <w:proofErr w:type="spellEnd"/>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է</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շուրջ</w:t>
            </w:r>
            <w:proofErr w:type="spellEnd"/>
            <w:r w:rsidRPr="00970096">
              <w:rPr>
                <w:rFonts w:ascii="GHEA Grapalat" w:hAnsi="GHEA Grapalat"/>
                <w:i/>
                <w:iCs/>
                <w:color w:val="000000"/>
                <w:sz w:val="16"/>
                <w:szCs w:val="16"/>
              </w:rPr>
              <w:t xml:space="preserve"> 47.8 </w:t>
            </w:r>
            <w:proofErr w:type="spellStart"/>
            <w:r w:rsidRPr="005A724A">
              <w:rPr>
                <w:rFonts w:ascii="GHEA Grapalat" w:hAnsi="GHEA Grapalat"/>
                <w:i/>
                <w:iCs/>
                <w:color w:val="000000"/>
                <w:sz w:val="16"/>
                <w:szCs w:val="16"/>
              </w:rPr>
              <w:t>մլրդ</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դրամ</w:t>
            </w:r>
            <w:proofErr w:type="spellEnd"/>
            <w:r w:rsidRPr="005A724A">
              <w:rPr>
                <w:rFonts w:ascii="GHEA Grapalat" w:hAnsi="GHEA Grapalat"/>
                <w:i/>
                <w:iCs/>
                <w:color w:val="000000"/>
                <w:sz w:val="16"/>
                <w:szCs w:val="16"/>
              </w:rPr>
              <w:t>։</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Միևնույն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ժամանակ</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հանձնաժողովը</w:t>
            </w:r>
            <w:proofErr w:type="spellEnd"/>
            <w:r w:rsidRPr="00970096">
              <w:rPr>
                <w:rFonts w:ascii="GHEA Grapalat" w:hAnsi="GHEA Grapalat"/>
                <w:i/>
                <w:iCs/>
                <w:color w:val="000000"/>
                <w:sz w:val="16"/>
                <w:szCs w:val="16"/>
              </w:rPr>
              <w:t xml:space="preserve"> </w:t>
            </w:r>
            <w:proofErr w:type="spellStart"/>
            <w:proofErr w:type="gramStart"/>
            <w:r w:rsidRPr="005A724A">
              <w:rPr>
                <w:rFonts w:ascii="GHEA Grapalat" w:hAnsi="GHEA Grapalat"/>
                <w:i/>
                <w:iCs/>
                <w:color w:val="000000"/>
                <w:sz w:val="16"/>
                <w:szCs w:val="16"/>
              </w:rPr>
              <w:t>վերահսկողություն</w:t>
            </w:r>
            <w:proofErr w:type="spellEnd"/>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է</w:t>
            </w:r>
            <w:proofErr w:type="gram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իրականացնում</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կարգավորվող</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ընկերությունների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կողմից</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մատուցվող</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ծառայությունների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սպասարկման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որակի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սահմանված</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ցուցանիշների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ապահովման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ուղղությամբ</w:t>
            </w:r>
            <w:proofErr w:type="spellEnd"/>
            <w:r w:rsidRPr="005A724A">
              <w:rPr>
                <w:rFonts w:ascii="GHEA Grapalat" w:hAnsi="GHEA Grapalat"/>
                <w:i/>
                <w:iCs/>
                <w:color w:val="000000"/>
                <w:sz w:val="16"/>
                <w:szCs w:val="16"/>
              </w:rPr>
              <w:t>։</w:t>
            </w:r>
            <w:r w:rsidRPr="00970096">
              <w:rPr>
                <w:rFonts w:ascii="GHEA Grapalat" w:hAnsi="GHEA Grapalat"/>
                <w:i/>
                <w:iCs/>
                <w:color w:val="000000"/>
                <w:sz w:val="16"/>
                <w:szCs w:val="16"/>
              </w:rPr>
              <w:t xml:space="preserve"> 2. </w:t>
            </w:r>
            <w:proofErr w:type="spellStart"/>
            <w:r w:rsidRPr="005A724A">
              <w:rPr>
                <w:rFonts w:ascii="GHEA Grapalat" w:hAnsi="GHEA Grapalat"/>
                <w:i/>
                <w:iCs/>
                <w:color w:val="000000"/>
                <w:sz w:val="16"/>
                <w:szCs w:val="16"/>
              </w:rPr>
              <w:t>Էներգիայի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տարբեր</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տեսակների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համադրության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մեջ</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վերականգնվող</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էներգիայի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համամասնության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էապես</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մեծացումը</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մինչև</w:t>
            </w:r>
            <w:proofErr w:type="spellEnd"/>
            <w:r w:rsidRPr="00970096">
              <w:rPr>
                <w:rFonts w:ascii="GHEA Grapalat" w:hAnsi="GHEA Grapalat"/>
                <w:i/>
                <w:iCs/>
                <w:color w:val="000000"/>
                <w:sz w:val="16"/>
                <w:szCs w:val="16"/>
              </w:rPr>
              <w:t xml:space="preserve"> 2030 </w:t>
            </w:r>
            <w:proofErr w:type="spellStart"/>
            <w:r w:rsidRPr="005A724A">
              <w:rPr>
                <w:rFonts w:ascii="GHEA Grapalat" w:hAnsi="GHEA Grapalat"/>
                <w:i/>
                <w:iCs/>
                <w:color w:val="000000"/>
                <w:sz w:val="16"/>
                <w:szCs w:val="16"/>
              </w:rPr>
              <w:t>թվականը</w:t>
            </w:r>
            <w:proofErr w:type="spellEnd"/>
            <w:r w:rsidRPr="005A724A">
              <w:rPr>
                <w:rFonts w:ascii="GHEA Grapalat" w:hAnsi="GHEA Grapalat"/>
                <w:i/>
                <w:iCs/>
                <w:color w:val="000000"/>
                <w:sz w:val="16"/>
                <w:szCs w:val="16"/>
              </w:rPr>
              <w:t>։</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Հանձնաժողովի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գործունեության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առանցքում</w:t>
            </w:r>
            <w:proofErr w:type="spellEnd"/>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է</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գտնվում</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նաև</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էներգետիկայի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բնագավառի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lastRenderedPageBreak/>
              <w:t>զարգացման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ռազմավարական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ծրագրին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համահունչ</w:t>
            </w:r>
            <w:proofErr w:type="spellEnd"/>
            <w:r w:rsidRPr="00970096">
              <w:rPr>
                <w:rFonts w:ascii="GHEA Grapalat" w:hAnsi="GHEA Grapalat"/>
                <w:i/>
                <w:iCs/>
                <w:color w:val="000000"/>
                <w:sz w:val="16"/>
                <w:szCs w:val="16"/>
              </w:rPr>
              <w:t xml:space="preserve"> </w:t>
            </w:r>
            <w:proofErr w:type="spellStart"/>
            <w:proofErr w:type="gramStart"/>
            <w:r w:rsidRPr="005A724A">
              <w:rPr>
                <w:rFonts w:ascii="GHEA Grapalat" w:hAnsi="GHEA Grapalat"/>
                <w:i/>
                <w:iCs/>
                <w:color w:val="000000"/>
                <w:sz w:val="16"/>
                <w:szCs w:val="16"/>
              </w:rPr>
              <w:t>Հայաստանի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Հանրապետության</w:t>
            </w:r>
            <w:proofErr w:type="spellEnd"/>
            <w:proofErr w:type="gram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էներգետիկ</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անկախության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բարձրացման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նպատակով</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վերականգնվող</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էներգետիկ</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ռեսուրսների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օգտագործմամբ</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նոր</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հզորությունների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ստեղծումն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ու</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այդ</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ուղղությամբ</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համապատասխան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իրավական</w:t>
            </w:r>
            <w:proofErr w:type="spellEnd"/>
            <w:r w:rsidRPr="00970096">
              <w:rPr>
                <w:rFonts w:ascii="GHEA Grapalat" w:hAnsi="GHEA Grapalat"/>
                <w:i/>
                <w:iCs/>
                <w:color w:val="000000"/>
                <w:sz w:val="16"/>
                <w:szCs w:val="16"/>
              </w:rPr>
              <w:t xml:space="preserve"> </w:t>
            </w:r>
            <w:r w:rsidRPr="005A724A">
              <w:rPr>
                <w:rFonts w:ascii="GHEA Grapalat" w:hAnsi="GHEA Grapalat"/>
                <w:i/>
                <w:iCs/>
                <w:color w:val="000000"/>
                <w:sz w:val="16"/>
                <w:szCs w:val="16"/>
              </w:rPr>
              <w:t>և</w:t>
            </w:r>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տնտեսական</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մեխանիզմների</w:t>
            </w:r>
            <w:proofErr w:type="spellEnd"/>
            <w:r w:rsidRPr="00970096">
              <w:rPr>
                <w:rFonts w:ascii="GHEA Grapalat" w:hAnsi="GHEA Grapalat"/>
                <w:i/>
                <w:iCs/>
                <w:color w:val="000000"/>
                <w:sz w:val="16"/>
                <w:szCs w:val="16"/>
              </w:rPr>
              <w:t xml:space="preserve"> </w:t>
            </w:r>
            <w:proofErr w:type="spellStart"/>
            <w:r w:rsidRPr="005A724A">
              <w:rPr>
                <w:rFonts w:ascii="GHEA Grapalat" w:hAnsi="GHEA Grapalat"/>
                <w:i/>
                <w:iCs/>
                <w:color w:val="000000"/>
                <w:sz w:val="16"/>
                <w:szCs w:val="16"/>
              </w:rPr>
              <w:t>ներդրումը</w:t>
            </w:r>
            <w:proofErr w:type="spellEnd"/>
            <w:r w:rsidRPr="005A724A">
              <w:rPr>
                <w:rFonts w:ascii="GHEA Grapalat" w:hAnsi="GHEA Grapalat"/>
                <w:i/>
                <w:iCs/>
                <w:color w:val="000000"/>
                <w:sz w:val="16"/>
                <w:szCs w:val="16"/>
              </w:rPr>
              <w:t>։</w:t>
            </w:r>
          </w:p>
        </w:tc>
      </w:tr>
    </w:tbl>
    <w:p w:rsidR="001B6707" w:rsidRDefault="001B6707" w:rsidP="00726F42">
      <w:pPr>
        <w:pStyle w:val="a3"/>
        <w:spacing w:before="120" w:after="120" w:line="240" w:lineRule="auto"/>
        <w:jc w:val="both"/>
        <w:rPr>
          <w:rFonts w:ascii="GHEA Grapalat" w:hAnsi="GHEA Grapalat"/>
          <w:b w:val="0"/>
          <w:i/>
          <w:iCs/>
          <w:sz w:val="22"/>
          <w:lang w:val="en-US"/>
        </w:rPr>
      </w:pPr>
    </w:p>
    <w:p w:rsidR="00EC041C" w:rsidRPr="00864153" w:rsidRDefault="00EC041C" w:rsidP="00EC041C">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1B6707">
        <w:rPr>
          <w:rFonts w:ascii="GHEA Grapalat" w:hAnsi="GHEA Grapalat"/>
          <w:kern w:val="16"/>
          <w:sz w:val="22"/>
          <w:szCs w:val="22"/>
          <w:lang w:val="hy-AM"/>
        </w:rPr>
        <w:t>3</w:t>
      </w:r>
      <w:r w:rsidRPr="00864153">
        <w:rPr>
          <w:rFonts w:ascii="GHEA Grapalat" w:hAnsi="GHEA Grapalat"/>
          <w:kern w:val="16"/>
          <w:sz w:val="22"/>
          <w:szCs w:val="22"/>
          <w:lang w:val="hy-AM"/>
        </w:rPr>
        <w:t xml:space="preserve">. </w:t>
      </w:r>
      <w:r w:rsidRPr="001B6707">
        <w:rPr>
          <w:rFonts w:ascii="GHEA Grapalat" w:hAnsi="GHEA Grapalat"/>
          <w:kern w:val="16"/>
          <w:sz w:val="22"/>
          <w:szCs w:val="22"/>
          <w:lang w:val="hy-AM"/>
        </w:rPr>
        <w:t xml:space="preserve">ԾԱԽՍԱՅԻՆ ԳԵՐԱԿԱՅՈՒԹՅՈՒՆՆԵՐԸ </w:t>
      </w:r>
      <w:r w:rsidRPr="00864153">
        <w:rPr>
          <w:rFonts w:ascii="GHEA Grapalat" w:hAnsi="GHEA Grapalat"/>
          <w:kern w:val="16"/>
          <w:sz w:val="22"/>
          <w:szCs w:val="22"/>
          <w:lang w:val="hy-AM"/>
        </w:rPr>
        <w:t xml:space="preserve">ՄԺԾԾ ԺԱՄԱՆԱԿԱՀԱՏՎԱԾՈՒՄ </w:t>
      </w:r>
    </w:p>
    <w:p w:rsidR="006938B4" w:rsidRPr="001B6707" w:rsidRDefault="00EC041C" w:rsidP="00013B20">
      <w:pPr>
        <w:spacing w:before="120" w:after="120"/>
        <w:ind w:firstLine="720"/>
        <w:jc w:val="both"/>
        <w:rPr>
          <w:rFonts w:ascii="GHEA Grapalat" w:hAnsi="GHEA Grapalat"/>
          <w:i/>
          <w:kern w:val="16"/>
          <w:sz w:val="22"/>
          <w:szCs w:val="20"/>
          <w:lang w:val="hy-AM"/>
        </w:rPr>
      </w:pPr>
      <w:r w:rsidRPr="00864153">
        <w:rPr>
          <w:rFonts w:ascii="GHEA Grapalat" w:hAnsi="GHEA Grapalat"/>
          <w:i/>
          <w:kern w:val="16"/>
          <w:sz w:val="22"/>
          <w:szCs w:val="20"/>
          <w:lang w:val="hy-AM"/>
        </w:rPr>
        <w:t>ՀՀ հանրային ծառայությունները կարգավորող հանձնաժողով</w:t>
      </w:r>
      <w:r w:rsidR="00B1669C" w:rsidRPr="00864153">
        <w:rPr>
          <w:rFonts w:ascii="GHEA Grapalat" w:hAnsi="GHEA Grapalat"/>
          <w:i/>
          <w:kern w:val="16"/>
          <w:sz w:val="22"/>
          <w:szCs w:val="20"/>
          <w:lang w:val="hy-AM"/>
        </w:rPr>
        <w:t>ի ծախսային գերակայությունները բխում են</w:t>
      </w:r>
      <w:r w:rsidRPr="00864153">
        <w:rPr>
          <w:rFonts w:ascii="GHEA Grapalat" w:hAnsi="GHEA Grapalat"/>
          <w:i/>
          <w:kern w:val="16"/>
          <w:sz w:val="22"/>
          <w:szCs w:val="20"/>
          <w:lang w:val="hy-AM"/>
        </w:rPr>
        <w:t xml:space="preserve"> </w:t>
      </w:r>
      <w:r w:rsidR="00B1669C" w:rsidRPr="00864153">
        <w:rPr>
          <w:rFonts w:ascii="GHEA Grapalat" w:hAnsi="GHEA Grapalat"/>
          <w:i/>
          <w:kern w:val="16"/>
          <w:sz w:val="22"/>
          <w:szCs w:val="20"/>
          <w:lang w:val="hy-AM"/>
        </w:rPr>
        <w:t>«Հանրային ծառայությունները կարգավորող մարմնի մասին» ՀՀ օրենքով սահմանված հանձնաժողովի նպատականերից</w:t>
      </w:r>
      <w:r w:rsidR="006938B4" w:rsidRPr="00864153">
        <w:rPr>
          <w:rFonts w:ascii="GHEA Grapalat" w:hAnsi="GHEA Grapalat"/>
          <w:i/>
          <w:kern w:val="16"/>
          <w:sz w:val="22"/>
          <w:szCs w:val="20"/>
          <w:lang w:val="hy-AM"/>
        </w:rPr>
        <w:t>.</w:t>
      </w:r>
    </w:p>
    <w:p w:rsidR="006938B4" w:rsidRPr="001B6707" w:rsidRDefault="00013B20" w:rsidP="006938B4">
      <w:pPr>
        <w:pStyle w:val="a8"/>
        <w:numPr>
          <w:ilvl w:val="0"/>
          <w:numId w:val="5"/>
        </w:numPr>
        <w:spacing w:before="120" w:after="120"/>
        <w:jc w:val="both"/>
        <w:rPr>
          <w:rFonts w:ascii="GHEA Grapalat" w:hAnsi="GHEA Grapalat"/>
          <w:i/>
          <w:kern w:val="16"/>
          <w:szCs w:val="20"/>
          <w:lang w:val="hy-AM"/>
        </w:rPr>
      </w:pPr>
      <w:r w:rsidRPr="00864153">
        <w:rPr>
          <w:rFonts w:ascii="GHEA Grapalat" w:hAnsi="GHEA Grapalat"/>
          <w:i/>
          <w:kern w:val="16"/>
          <w:szCs w:val="20"/>
          <w:lang w:val="hy-AM"/>
        </w:rPr>
        <w:t>սպառողների և հանրային ծառայությունների ոլորտում կարգավորվող գործունեություն իրականացնող անձանց շահերի հավասարակշռ</w:t>
      </w:r>
      <w:r w:rsidR="00B1669C" w:rsidRPr="00864153">
        <w:rPr>
          <w:rFonts w:ascii="GHEA Grapalat" w:hAnsi="GHEA Grapalat"/>
          <w:i/>
          <w:kern w:val="16"/>
          <w:szCs w:val="20"/>
          <w:lang w:val="hy-AM"/>
        </w:rPr>
        <w:t>ու</w:t>
      </w:r>
      <w:r w:rsidRPr="00864153">
        <w:rPr>
          <w:rFonts w:ascii="GHEA Grapalat" w:hAnsi="GHEA Grapalat"/>
          <w:i/>
          <w:kern w:val="16"/>
          <w:szCs w:val="20"/>
          <w:lang w:val="hy-AM"/>
        </w:rPr>
        <w:t>մ</w:t>
      </w:r>
      <w:r w:rsidR="006938B4" w:rsidRPr="001B6707">
        <w:rPr>
          <w:rFonts w:ascii="GHEA Grapalat" w:hAnsi="GHEA Grapalat"/>
          <w:i/>
          <w:kern w:val="16"/>
          <w:szCs w:val="20"/>
          <w:lang w:val="hy-AM"/>
        </w:rPr>
        <w:t>,</w:t>
      </w:r>
    </w:p>
    <w:p w:rsidR="006938B4" w:rsidRPr="001B6707" w:rsidRDefault="00013B20" w:rsidP="006938B4">
      <w:pPr>
        <w:pStyle w:val="a8"/>
        <w:numPr>
          <w:ilvl w:val="0"/>
          <w:numId w:val="5"/>
        </w:numPr>
        <w:spacing w:before="120" w:after="120"/>
        <w:jc w:val="both"/>
        <w:rPr>
          <w:rFonts w:ascii="GHEA Grapalat" w:hAnsi="GHEA Grapalat"/>
          <w:i/>
          <w:kern w:val="16"/>
          <w:szCs w:val="20"/>
          <w:lang w:val="hy-AM"/>
        </w:rPr>
      </w:pPr>
      <w:r w:rsidRPr="00864153">
        <w:rPr>
          <w:rFonts w:ascii="GHEA Grapalat" w:hAnsi="GHEA Grapalat"/>
          <w:i/>
          <w:kern w:val="16"/>
          <w:szCs w:val="20"/>
          <w:lang w:val="hy-AM"/>
        </w:rPr>
        <w:t>կարգավորվող անձանց համար գործունեության միատեսակ պայմանների ստեղծ</w:t>
      </w:r>
      <w:r w:rsidR="00B1669C" w:rsidRPr="00864153">
        <w:rPr>
          <w:rFonts w:ascii="GHEA Grapalat" w:hAnsi="GHEA Grapalat"/>
          <w:i/>
          <w:kern w:val="16"/>
          <w:szCs w:val="20"/>
          <w:lang w:val="hy-AM"/>
        </w:rPr>
        <w:t>ու</w:t>
      </w:r>
      <w:r w:rsidRPr="00864153">
        <w:rPr>
          <w:rFonts w:ascii="GHEA Grapalat" w:hAnsi="GHEA Grapalat"/>
          <w:i/>
          <w:kern w:val="16"/>
          <w:szCs w:val="20"/>
          <w:lang w:val="hy-AM"/>
        </w:rPr>
        <w:t>մ</w:t>
      </w:r>
      <w:r w:rsidR="006938B4" w:rsidRPr="00864153">
        <w:rPr>
          <w:rFonts w:ascii="GHEA Grapalat" w:hAnsi="GHEA Grapalat"/>
          <w:i/>
          <w:kern w:val="16"/>
          <w:szCs w:val="20"/>
          <w:lang w:val="hy-AM"/>
        </w:rPr>
        <w:t>.</w:t>
      </w:r>
    </w:p>
    <w:p w:rsidR="006938B4" w:rsidRPr="001B6707" w:rsidRDefault="006938B4" w:rsidP="006938B4">
      <w:pPr>
        <w:pStyle w:val="a8"/>
        <w:numPr>
          <w:ilvl w:val="0"/>
          <w:numId w:val="5"/>
        </w:numPr>
        <w:spacing w:before="120" w:after="120"/>
        <w:jc w:val="both"/>
        <w:rPr>
          <w:rFonts w:ascii="GHEA Grapalat" w:hAnsi="GHEA Grapalat"/>
          <w:i/>
          <w:kern w:val="16"/>
          <w:szCs w:val="20"/>
          <w:lang w:val="hy-AM"/>
        </w:rPr>
      </w:pPr>
      <w:r w:rsidRPr="001B6707">
        <w:rPr>
          <w:rFonts w:ascii="GHEA Grapalat" w:hAnsi="GHEA Grapalat"/>
          <w:i/>
          <w:kern w:val="16"/>
          <w:szCs w:val="20"/>
          <w:lang w:val="hy-AM"/>
        </w:rPr>
        <w:t>ն</w:t>
      </w:r>
      <w:r w:rsidRPr="00864153">
        <w:rPr>
          <w:rFonts w:ascii="GHEA Grapalat" w:hAnsi="GHEA Grapalat"/>
          <w:i/>
          <w:kern w:val="16"/>
          <w:szCs w:val="20"/>
          <w:lang w:val="hy-AM"/>
        </w:rPr>
        <w:t>պաստում</w:t>
      </w:r>
      <w:r w:rsidRPr="001B6707">
        <w:rPr>
          <w:rFonts w:ascii="GHEA Grapalat" w:hAnsi="GHEA Grapalat"/>
          <w:i/>
          <w:kern w:val="16"/>
          <w:szCs w:val="20"/>
          <w:lang w:val="hy-AM"/>
        </w:rPr>
        <w:t xml:space="preserve"> </w:t>
      </w:r>
      <w:r w:rsidR="00013B20" w:rsidRPr="00864153">
        <w:rPr>
          <w:rFonts w:ascii="GHEA Grapalat" w:hAnsi="GHEA Grapalat"/>
          <w:i/>
          <w:kern w:val="16"/>
          <w:szCs w:val="20"/>
          <w:lang w:val="hy-AM"/>
        </w:rPr>
        <w:t>մրցակցային շուկաների ձևավորմանն ու զարգացմանը</w:t>
      </w:r>
      <w:r w:rsidRPr="001B6707">
        <w:rPr>
          <w:rFonts w:ascii="GHEA Grapalat" w:hAnsi="GHEA Grapalat"/>
          <w:i/>
          <w:kern w:val="16"/>
          <w:szCs w:val="20"/>
          <w:lang w:val="hy-AM"/>
        </w:rPr>
        <w:t>,</w:t>
      </w:r>
    </w:p>
    <w:p w:rsidR="00EC041C" w:rsidRPr="00864153" w:rsidRDefault="006938B4" w:rsidP="006938B4">
      <w:pPr>
        <w:pStyle w:val="a8"/>
        <w:numPr>
          <w:ilvl w:val="0"/>
          <w:numId w:val="5"/>
        </w:numPr>
        <w:spacing w:before="120" w:after="120"/>
        <w:jc w:val="both"/>
        <w:rPr>
          <w:rFonts w:ascii="GHEA Grapalat" w:hAnsi="GHEA Grapalat"/>
          <w:i/>
          <w:kern w:val="16"/>
          <w:szCs w:val="20"/>
          <w:lang w:val="hy-AM"/>
        </w:rPr>
      </w:pPr>
      <w:proofErr w:type="spellStart"/>
      <w:r w:rsidRPr="00864153">
        <w:rPr>
          <w:rFonts w:ascii="GHEA Grapalat" w:hAnsi="GHEA Grapalat"/>
          <w:i/>
          <w:kern w:val="16"/>
          <w:szCs w:val="20"/>
        </w:rPr>
        <w:t>խթանում</w:t>
      </w:r>
      <w:proofErr w:type="spellEnd"/>
      <w:r w:rsidRPr="00864153">
        <w:rPr>
          <w:rFonts w:ascii="GHEA Grapalat" w:hAnsi="GHEA Grapalat"/>
          <w:i/>
          <w:kern w:val="16"/>
          <w:szCs w:val="20"/>
        </w:rPr>
        <w:t xml:space="preserve"> </w:t>
      </w:r>
      <w:proofErr w:type="spellStart"/>
      <w:r w:rsidRPr="00864153">
        <w:rPr>
          <w:rFonts w:ascii="GHEA Grapalat" w:hAnsi="GHEA Grapalat"/>
          <w:i/>
          <w:kern w:val="16"/>
          <w:szCs w:val="20"/>
        </w:rPr>
        <w:t>ռեսուրսների</w:t>
      </w:r>
      <w:proofErr w:type="spellEnd"/>
      <w:r w:rsidRPr="00864153">
        <w:rPr>
          <w:rFonts w:ascii="GHEA Grapalat" w:hAnsi="GHEA Grapalat"/>
          <w:i/>
          <w:kern w:val="16"/>
          <w:szCs w:val="20"/>
        </w:rPr>
        <w:t xml:space="preserve"> </w:t>
      </w:r>
      <w:proofErr w:type="spellStart"/>
      <w:r w:rsidR="00714CF3" w:rsidRPr="00864153">
        <w:rPr>
          <w:rFonts w:ascii="GHEA Grapalat" w:hAnsi="GHEA Grapalat"/>
          <w:i/>
          <w:kern w:val="16"/>
          <w:szCs w:val="20"/>
        </w:rPr>
        <w:t>ար</w:t>
      </w:r>
      <w:r w:rsidRPr="00864153">
        <w:rPr>
          <w:rFonts w:ascii="GHEA Grapalat" w:hAnsi="GHEA Grapalat"/>
          <w:i/>
          <w:kern w:val="16"/>
          <w:szCs w:val="20"/>
        </w:rPr>
        <w:t>դյունավետ</w:t>
      </w:r>
      <w:proofErr w:type="spellEnd"/>
      <w:r w:rsidRPr="00864153">
        <w:rPr>
          <w:rFonts w:ascii="GHEA Grapalat" w:hAnsi="GHEA Grapalat"/>
          <w:i/>
          <w:kern w:val="16"/>
          <w:szCs w:val="20"/>
        </w:rPr>
        <w:t xml:space="preserve"> </w:t>
      </w:r>
      <w:proofErr w:type="spellStart"/>
      <w:r w:rsidRPr="00864153">
        <w:rPr>
          <w:rFonts w:ascii="GHEA Grapalat" w:hAnsi="GHEA Grapalat"/>
          <w:i/>
          <w:kern w:val="16"/>
          <w:szCs w:val="20"/>
        </w:rPr>
        <w:t>օգտագործումը</w:t>
      </w:r>
      <w:proofErr w:type="spellEnd"/>
      <w:r w:rsidRPr="00864153">
        <w:rPr>
          <w:rFonts w:ascii="GHEA Grapalat" w:hAnsi="GHEA Grapalat"/>
          <w:i/>
          <w:kern w:val="16"/>
          <w:szCs w:val="20"/>
        </w:rPr>
        <w:t>:</w:t>
      </w:r>
      <w:r w:rsidR="00013B20" w:rsidRPr="00864153">
        <w:rPr>
          <w:rFonts w:ascii="GHEA Grapalat" w:hAnsi="GHEA Grapalat"/>
          <w:i/>
          <w:kern w:val="16"/>
          <w:szCs w:val="20"/>
          <w:lang w:val="hy-AM"/>
        </w:rPr>
        <w:t xml:space="preserve"> </w:t>
      </w:r>
    </w:p>
    <w:p w:rsidR="00CD62DD" w:rsidRDefault="00CD62DD" w:rsidP="00CD62DD">
      <w:pPr>
        <w:pStyle w:val="a8"/>
        <w:spacing w:before="120" w:after="120"/>
        <w:ind w:left="1440"/>
        <w:jc w:val="both"/>
        <w:rPr>
          <w:rFonts w:ascii="GHEA Grapalat" w:hAnsi="GHEA Grapalat"/>
          <w:i/>
          <w:kern w:val="16"/>
          <w:szCs w:val="20"/>
        </w:rPr>
      </w:pPr>
    </w:p>
    <w:p w:rsidR="0095123A" w:rsidRPr="002B5DD6" w:rsidRDefault="0095123A" w:rsidP="0095123A">
      <w:pPr>
        <w:pStyle w:val="21"/>
        <w:pBdr>
          <w:top w:val="single" w:sz="4" w:space="1" w:color="auto"/>
          <w:bottom w:val="single" w:sz="4" w:space="1" w:color="auto"/>
        </w:pBdr>
        <w:shd w:val="clear" w:color="auto" w:fill="C4BC96"/>
        <w:spacing w:before="120" w:line="240" w:lineRule="auto"/>
        <w:rPr>
          <w:rFonts w:ascii="GHEA Grapalat" w:hAnsi="GHEA Grapalat"/>
          <w:kern w:val="16"/>
          <w:szCs w:val="28"/>
          <w:lang w:val="hy-AM"/>
        </w:rPr>
      </w:pPr>
      <w:bookmarkStart w:id="1" w:name="_Toc468281224"/>
      <w:r w:rsidRPr="002B5DD6">
        <w:rPr>
          <w:rFonts w:ascii="GHEA Grapalat" w:hAnsi="GHEA Grapalat"/>
          <w:kern w:val="16"/>
          <w:sz w:val="22"/>
          <w:szCs w:val="22"/>
          <w:lang w:val="hy-AM"/>
        </w:rPr>
        <w:t>4. ՄԺԾԾ ԺԱՄԱՆԱԿԱՀԱՏՎԱԾՈՒՄ ԻՐԱԿԱՆԱՑՎԵԼԻՔ  ԾԱԽՍԱՅԻՆ ԾՐԱԳՐԵՐ</w:t>
      </w:r>
      <w:r w:rsidRPr="002B5DD6">
        <w:rPr>
          <w:rFonts w:ascii="GHEA Grapalat" w:hAnsi="GHEA Grapalat"/>
          <w:kern w:val="16"/>
          <w:szCs w:val="28"/>
          <w:lang w:val="hy-AM"/>
        </w:rPr>
        <w:t>Ը</w:t>
      </w:r>
      <w:bookmarkEnd w:id="1"/>
    </w:p>
    <w:p w:rsidR="00355613" w:rsidRDefault="00355613" w:rsidP="00A110EE">
      <w:pPr>
        <w:tabs>
          <w:tab w:val="left" w:pos="1420"/>
        </w:tabs>
        <w:rPr>
          <w:rFonts w:ascii="GHEA Grapalat" w:hAnsi="GHEA Grapalat" w:cs="Garamond"/>
          <w:sz w:val="20"/>
          <w:szCs w:val="20"/>
        </w:rPr>
      </w:pPr>
    </w:p>
    <w:p w:rsidR="0095123A" w:rsidRPr="002B5DD6" w:rsidRDefault="0095123A" w:rsidP="0095123A">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013B20">
        <w:rPr>
          <w:rFonts w:ascii="GHEA Grapalat" w:hAnsi="GHEA Grapalat"/>
          <w:kern w:val="16"/>
          <w:sz w:val="22"/>
          <w:szCs w:val="22"/>
          <w:lang w:val="hy-AM"/>
        </w:rPr>
        <w:t>4</w:t>
      </w:r>
      <w:r w:rsidRPr="002B5DD6">
        <w:rPr>
          <w:rFonts w:ascii="GHEA Grapalat" w:hAnsi="GHEA Grapalat"/>
          <w:kern w:val="16"/>
          <w:sz w:val="22"/>
          <w:szCs w:val="22"/>
          <w:lang w:val="hy-AM"/>
        </w:rPr>
        <w:t>.1. Պարտադիր և հայեցողական ծախսերը</w:t>
      </w:r>
    </w:p>
    <w:p w:rsidR="00EC041C" w:rsidRPr="00F5429B" w:rsidRDefault="00EC041C" w:rsidP="00A110EE">
      <w:pPr>
        <w:tabs>
          <w:tab w:val="left" w:pos="1420"/>
        </w:tabs>
        <w:rPr>
          <w:rFonts w:ascii="GHEA Grapalat" w:hAnsi="GHEA Grapalat" w:cs="Garamond"/>
          <w:sz w:val="20"/>
          <w:szCs w:val="20"/>
        </w:rPr>
      </w:pPr>
    </w:p>
    <w:tbl>
      <w:tblPr>
        <w:tblW w:w="13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1134"/>
        <w:gridCol w:w="1843"/>
        <w:gridCol w:w="2693"/>
        <w:gridCol w:w="3544"/>
        <w:gridCol w:w="2835"/>
      </w:tblGrid>
      <w:tr w:rsidR="00A110EE" w:rsidRPr="002B5DD6" w:rsidTr="00D31479">
        <w:trPr>
          <w:cantSplit/>
        </w:trPr>
        <w:tc>
          <w:tcPr>
            <w:tcW w:w="2093" w:type="dxa"/>
            <w:gridSpan w:val="2"/>
            <w:tcBorders>
              <w:bottom w:val="single" w:sz="4" w:space="0" w:color="auto"/>
              <w:right w:val="single" w:sz="4" w:space="0" w:color="auto"/>
            </w:tcBorders>
            <w:shd w:val="clear" w:color="auto" w:fill="D9D9D9"/>
          </w:tcPr>
          <w:p w:rsidR="00A110EE" w:rsidRPr="002B5DD6" w:rsidRDefault="00A110EE" w:rsidP="00F87F78">
            <w:pPr>
              <w:jc w:val="center"/>
              <w:rPr>
                <w:rFonts w:ascii="GHEA Grapalat" w:hAnsi="GHEA Grapalat" w:cs="Garamond"/>
                <w:sz w:val="16"/>
                <w:szCs w:val="16"/>
              </w:rPr>
            </w:pPr>
            <w:r w:rsidRPr="002B5DD6">
              <w:rPr>
                <w:rFonts w:ascii="GHEA Grapalat" w:hAnsi="GHEA Grapalat" w:cs="Garamond"/>
                <w:sz w:val="20"/>
                <w:szCs w:val="20"/>
                <w:lang w:val="hy-AM"/>
              </w:rPr>
              <w:tab/>
            </w:r>
            <w:proofErr w:type="spellStart"/>
            <w:r w:rsidRPr="002B5DD6">
              <w:rPr>
                <w:rFonts w:ascii="GHEA Grapalat" w:hAnsi="GHEA Grapalat" w:cs="Garamond"/>
                <w:sz w:val="16"/>
                <w:szCs w:val="16"/>
              </w:rPr>
              <w:t>Դասիչը</w:t>
            </w:r>
            <w:proofErr w:type="spellEnd"/>
          </w:p>
        </w:tc>
        <w:tc>
          <w:tcPr>
            <w:tcW w:w="1843" w:type="dxa"/>
            <w:vMerge w:val="restart"/>
            <w:tcBorders>
              <w:left w:val="single" w:sz="4" w:space="0" w:color="auto"/>
            </w:tcBorders>
            <w:shd w:val="clear" w:color="auto" w:fill="D9D9D9"/>
          </w:tcPr>
          <w:p w:rsidR="00A110EE" w:rsidRPr="002B5DD6" w:rsidRDefault="00A110EE" w:rsidP="00F87F78">
            <w:pPr>
              <w:jc w:val="center"/>
              <w:rPr>
                <w:rFonts w:ascii="GHEA Grapalat" w:hAnsi="GHEA Grapalat" w:cs="Garamond"/>
                <w:sz w:val="16"/>
                <w:szCs w:val="16"/>
              </w:rPr>
            </w:pPr>
            <w:proofErr w:type="spellStart"/>
            <w:r w:rsidRPr="002B5DD6">
              <w:rPr>
                <w:rFonts w:ascii="GHEA Grapalat" w:hAnsi="GHEA Grapalat" w:cs="Garamond"/>
                <w:sz w:val="16"/>
                <w:szCs w:val="16"/>
              </w:rPr>
              <w:t>Միջոցառման</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անվանումը</w:t>
            </w:r>
            <w:proofErr w:type="spellEnd"/>
          </w:p>
        </w:tc>
        <w:tc>
          <w:tcPr>
            <w:tcW w:w="2693" w:type="dxa"/>
            <w:vMerge w:val="restart"/>
            <w:shd w:val="clear" w:color="auto" w:fill="D9D9D9"/>
          </w:tcPr>
          <w:p w:rsidR="00A110EE" w:rsidRPr="002B5DD6" w:rsidRDefault="00A110EE" w:rsidP="00B80D71">
            <w:pPr>
              <w:jc w:val="center"/>
              <w:rPr>
                <w:rFonts w:ascii="GHEA Grapalat" w:hAnsi="GHEA Grapalat" w:cs="Garamond"/>
                <w:sz w:val="16"/>
                <w:szCs w:val="16"/>
              </w:rPr>
            </w:pPr>
            <w:proofErr w:type="spellStart"/>
            <w:r w:rsidRPr="002B5DD6">
              <w:rPr>
                <w:rFonts w:ascii="GHEA Grapalat" w:hAnsi="GHEA Grapalat" w:cs="Garamond"/>
                <w:sz w:val="16"/>
                <w:szCs w:val="16"/>
              </w:rPr>
              <w:t>Պարտադիր</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կամ</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հայեցողական</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պարտավորությունների</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շրջանակը</w:t>
            </w:r>
            <w:proofErr w:type="spellEnd"/>
          </w:p>
        </w:tc>
        <w:tc>
          <w:tcPr>
            <w:tcW w:w="3544" w:type="dxa"/>
            <w:vMerge w:val="restart"/>
            <w:shd w:val="clear" w:color="auto" w:fill="D9D9D9"/>
          </w:tcPr>
          <w:p w:rsidR="00A110EE" w:rsidRPr="00C15528" w:rsidRDefault="00A110EE" w:rsidP="00C15528">
            <w:pPr>
              <w:jc w:val="center"/>
              <w:rPr>
                <w:rFonts w:ascii="GHEA Grapalat" w:hAnsi="GHEA Grapalat" w:cs="Garamond"/>
                <w:sz w:val="16"/>
                <w:szCs w:val="16"/>
              </w:rPr>
            </w:pPr>
            <w:proofErr w:type="spellStart"/>
            <w:r w:rsidRPr="00C15528">
              <w:rPr>
                <w:rFonts w:ascii="GHEA Grapalat" w:hAnsi="GHEA Grapalat" w:cs="Garamond"/>
                <w:sz w:val="16"/>
                <w:szCs w:val="16"/>
              </w:rPr>
              <w:t>Պարտադիր</w:t>
            </w:r>
            <w:proofErr w:type="spellEnd"/>
            <w:r w:rsidRPr="00C15528">
              <w:rPr>
                <w:rFonts w:ascii="GHEA Grapalat" w:hAnsi="GHEA Grapalat" w:cs="Garamond"/>
                <w:sz w:val="16"/>
                <w:szCs w:val="16"/>
              </w:rPr>
              <w:t xml:space="preserve"> պ</w:t>
            </w:r>
            <w:r w:rsidRPr="00C15528">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p>
        </w:tc>
        <w:tc>
          <w:tcPr>
            <w:tcW w:w="2835" w:type="dxa"/>
            <w:vMerge w:val="restart"/>
            <w:shd w:val="clear" w:color="auto" w:fill="D9D9D9"/>
          </w:tcPr>
          <w:p w:rsidR="00A110EE" w:rsidRPr="002B5DD6" w:rsidRDefault="00A110EE" w:rsidP="00EF7B01">
            <w:pPr>
              <w:jc w:val="center"/>
              <w:rPr>
                <w:rFonts w:ascii="GHEA Grapalat" w:hAnsi="GHEA Grapalat" w:cs="Garamond"/>
                <w:sz w:val="16"/>
                <w:szCs w:val="16"/>
                <w:lang w:val="hy-AM"/>
              </w:rPr>
            </w:pPr>
            <w:proofErr w:type="spellStart"/>
            <w:r w:rsidRPr="002B5DD6">
              <w:rPr>
                <w:rFonts w:ascii="GHEA Grapalat" w:hAnsi="GHEA Grapalat" w:cs="Garamond"/>
                <w:sz w:val="16"/>
                <w:szCs w:val="16"/>
              </w:rPr>
              <w:t>Պարտադիր</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կամ</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հայեցողական</w:t>
            </w:r>
            <w:proofErr w:type="spellEnd"/>
            <w:r w:rsidRPr="002B5DD6">
              <w:rPr>
                <w:rFonts w:ascii="GHEA Grapalat" w:hAnsi="GHEA Grapalat" w:cs="Garamond"/>
                <w:sz w:val="16"/>
                <w:szCs w:val="16"/>
                <w:lang w:val="hy-AM"/>
              </w:rPr>
              <w:t xml:space="preserve"> պարտավորությունը սահմանող օրենսդրական հիմքերը</w:t>
            </w:r>
          </w:p>
        </w:tc>
      </w:tr>
      <w:tr w:rsidR="00A110EE" w:rsidRPr="002B5DD6" w:rsidTr="00D31479">
        <w:trPr>
          <w:cantSplit/>
        </w:trPr>
        <w:tc>
          <w:tcPr>
            <w:tcW w:w="959" w:type="dxa"/>
            <w:tcBorders>
              <w:top w:val="single" w:sz="4" w:space="0" w:color="auto"/>
              <w:bottom w:val="nil"/>
              <w:right w:val="single" w:sz="4" w:space="0" w:color="auto"/>
            </w:tcBorders>
            <w:shd w:val="clear" w:color="auto" w:fill="D9D9D9"/>
          </w:tcPr>
          <w:p w:rsidR="00A110EE" w:rsidRPr="002B5DD6" w:rsidRDefault="00A110EE" w:rsidP="00F87F78">
            <w:pPr>
              <w:jc w:val="center"/>
              <w:rPr>
                <w:rFonts w:ascii="GHEA Grapalat" w:hAnsi="GHEA Grapalat" w:cs="Garamond"/>
                <w:sz w:val="16"/>
                <w:szCs w:val="16"/>
              </w:rPr>
            </w:pPr>
            <w:proofErr w:type="spellStart"/>
            <w:r w:rsidRPr="002B5DD6">
              <w:rPr>
                <w:rFonts w:ascii="GHEA Grapalat" w:hAnsi="GHEA Grapalat" w:cs="Garamond"/>
                <w:sz w:val="16"/>
                <w:szCs w:val="16"/>
              </w:rPr>
              <w:t>Ծրագիր</w:t>
            </w:r>
            <w:proofErr w:type="spellEnd"/>
          </w:p>
        </w:tc>
        <w:tc>
          <w:tcPr>
            <w:tcW w:w="1134" w:type="dxa"/>
            <w:tcBorders>
              <w:top w:val="single" w:sz="4" w:space="0" w:color="auto"/>
              <w:bottom w:val="nil"/>
              <w:right w:val="single" w:sz="4" w:space="0" w:color="auto"/>
            </w:tcBorders>
            <w:shd w:val="clear" w:color="auto" w:fill="D9D9D9"/>
          </w:tcPr>
          <w:p w:rsidR="00A110EE" w:rsidRPr="00864153" w:rsidRDefault="00A110EE" w:rsidP="00F87F78">
            <w:pPr>
              <w:jc w:val="center"/>
              <w:rPr>
                <w:rFonts w:ascii="GHEA Grapalat" w:hAnsi="GHEA Grapalat" w:cs="Garamond"/>
                <w:sz w:val="16"/>
                <w:szCs w:val="16"/>
              </w:rPr>
            </w:pPr>
            <w:proofErr w:type="spellStart"/>
            <w:r w:rsidRPr="00864153">
              <w:rPr>
                <w:rFonts w:ascii="GHEA Grapalat" w:hAnsi="GHEA Grapalat" w:cs="Garamond"/>
                <w:sz w:val="16"/>
                <w:szCs w:val="16"/>
              </w:rPr>
              <w:t>Միջոցառում</w:t>
            </w:r>
            <w:proofErr w:type="spellEnd"/>
          </w:p>
        </w:tc>
        <w:tc>
          <w:tcPr>
            <w:tcW w:w="1843" w:type="dxa"/>
            <w:vMerge/>
            <w:tcBorders>
              <w:left w:val="single" w:sz="4" w:space="0" w:color="auto"/>
              <w:bottom w:val="nil"/>
            </w:tcBorders>
            <w:shd w:val="clear" w:color="auto" w:fill="D9D9D9"/>
          </w:tcPr>
          <w:p w:rsidR="00A110EE" w:rsidRPr="00864153" w:rsidRDefault="00A110EE" w:rsidP="00F87F78">
            <w:pPr>
              <w:jc w:val="center"/>
              <w:rPr>
                <w:rFonts w:ascii="GHEA Grapalat" w:hAnsi="GHEA Grapalat" w:cs="Garamond"/>
                <w:sz w:val="16"/>
                <w:szCs w:val="16"/>
              </w:rPr>
            </w:pPr>
          </w:p>
        </w:tc>
        <w:tc>
          <w:tcPr>
            <w:tcW w:w="2693" w:type="dxa"/>
            <w:vMerge/>
            <w:shd w:val="clear" w:color="auto" w:fill="D9D9D9"/>
          </w:tcPr>
          <w:p w:rsidR="00A110EE" w:rsidRPr="00864153" w:rsidRDefault="00A110EE" w:rsidP="00F87F78">
            <w:pPr>
              <w:jc w:val="center"/>
              <w:rPr>
                <w:rFonts w:ascii="GHEA Grapalat" w:hAnsi="GHEA Grapalat" w:cs="Garamond"/>
                <w:sz w:val="16"/>
                <w:szCs w:val="16"/>
              </w:rPr>
            </w:pPr>
          </w:p>
        </w:tc>
        <w:tc>
          <w:tcPr>
            <w:tcW w:w="3544" w:type="dxa"/>
            <w:vMerge/>
            <w:shd w:val="clear" w:color="auto" w:fill="D9D9D9"/>
          </w:tcPr>
          <w:p w:rsidR="00A110EE" w:rsidRPr="00864153" w:rsidRDefault="00A110EE" w:rsidP="00F87F78">
            <w:pPr>
              <w:jc w:val="center"/>
              <w:rPr>
                <w:rFonts w:ascii="GHEA Grapalat" w:hAnsi="GHEA Grapalat" w:cs="Garamond"/>
                <w:sz w:val="16"/>
                <w:szCs w:val="16"/>
              </w:rPr>
            </w:pPr>
          </w:p>
        </w:tc>
        <w:tc>
          <w:tcPr>
            <w:tcW w:w="2835" w:type="dxa"/>
            <w:vMerge/>
            <w:shd w:val="clear" w:color="auto" w:fill="D9D9D9"/>
          </w:tcPr>
          <w:p w:rsidR="00A110EE" w:rsidRPr="002B5DD6" w:rsidRDefault="00A110EE" w:rsidP="00F87F78">
            <w:pPr>
              <w:jc w:val="center"/>
              <w:rPr>
                <w:rFonts w:ascii="GHEA Grapalat" w:hAnsi="GHEA Grapalat"/>
                <w:sz w:val="16"/>
                <w:szCs w:val="16"/>
                <w:lang w:val="hy-AM"/>
              </w:rPr>
            </w:pPr>
          </w:p>
        </w:tc>
      </w:tr>
      <w:tr w:rsidR="00A110EE" w:rsidRPr="002B5DD6" w:rsidTr="00A110EE">
        <w:trPr>
          <w:cantSplit/>
        </w:trPr>
        <w:tc>
          <w:tcPr>
            <w:tcW w:w="13008" w:type="dxa"/>
            <w:gridSpan w:val="6"/>
            <w:shd w:val="clear" w:color="auto" w:fill="D9D9D9"/>
          </w:tcPr>
          <w:p w:rsidR="00A110EE" w:rsidRPr="00864153" w:rsidRDefault="00A110EE" w:rsidP="00F87F78">
            <w:pPr>
              <w:rPr>
                <w:rFonts w:ascii="GHEA Grapalat" w:hAnsi="GHEA Grapalat" w:cs="Garamond"/>
                <w:sz w:val="16"/>
                <w:szCs w:val="16"/>
                <w:lang w:val="hy-AM"/>
              </w:rPr>
            </w:pPr>
            <w:r w:rsidRPr="00864153">
              <w:rPr>
                <w:rFonts w:ascii="GHEA Grapalat" w:eastAsia="MS Mincho" w:hAnsi="GHEA Grapalat" w:cs="MS Mincho"/>
                <w:sz w:val="16"/>
                <w:szCs w:val="16"/>
                <w:lang w:val="hy-AM"/>
              </w:rPr>
              <w:t>Պարտադիր ծախսերին դասվող միջոցառումներ, այդ թվում՝</w:t>
            </w:r>
          </w:p>
        </w:tc>
      </w:tr>
      <w:tr w:rsidR="00832547" w:rsidRPr="005A724A" w:rsidTr="00D31479">
        <w:trPr>
          <w:cantSplit/>
          <w:trHeight w:val="440"/>
        </w:trPr>
        <w:tc>
          <w:tcPr>
            <w:tcW w:w="959" w:type="dxa"/>
            <w:tcBorders>
              <w:right w:val="single" w:sz="4" w:space="0" w:color="auto"/>
            </w:tcBorders>
            <w:shd w:val="clear" w:color="auto" w:fill="auto"/>
          </w:tcPr>
          <w:p w:rsidR="00832547" w:rsidRPr="00A04D8C" w:rsidRDefault="00832547" w:rsidP="00F87F78">
            <w:pPr>
              <w:jc w:val="center"/>
              <w:rPr>
                <w:rFonts w:ascii="GHEA Grapalat" w:hAnsi="GHEA Grapalat" w:cs="Garamond"/>
                <w:sz w:val="16"/>
                <w:szCs w:val="16"/>
              </w:rPr>
            </w:pPr>
            <w:r w:rsidRPr="00A04D8C">
              <w:rPr>
                <w:rFonts w:ascii="GHEA Grapalat" w:hAnsi="GHEA Grapalat" w:cs="Garamond"/>
                <w:sz w:val="16"/>
                <w:szCs w:val="16"/>
              </w:rPr>
              <w:lastRenderedPageBreak/>
              <w:t>1064</w:t>
            </w:r>
          </w:p>
        </w:tc>
        <w:tc>
          <w:tcPr>
            <w:tcW w:w="1134" w:type="dxa"/>
            <w:tcBorders>
              <w:right w:val="single" w:sz="4" w:space="0" w:color="auto"/>
            </w:tcBorders>
            <w:shd w:val="clear" w:color="auto" w:fill="auto"/>
          </w:tcPr>
          <w:p w:rsidR="00832547" w:rsidRPr="00864153" w:rsidRDefault="00832547" w:rsidP="00F87F78">
            <w:pPr>
              <w:jc w:val="center"/>
              <w:rPr>
                <w:rFonts w:ascii="GHEA Grapalat" w:hAnsi="GHEA Grapalat" w:cs="Garamond"/>
                <w:sz w:val="16"/>
                <w:szCs w:val="16"/>
              </w:rPr>
            </w:pPr>
            <w:r w:rsidRPr="00864153">
              <w:rPr>
                <w:rFonts w:ascii="GHEA Grapalat" w:hAnsi="GHEA Grapalat" w:cs="Garamond"/>
                <w:sz w:val="16"/>
                <w:szCs w:val="16"/>
              </w:rPr>
              <w:t>11001</w:t>
            </w:r>
          </w:p>
        </w:tc>
        <w:tc>
          <w:tcPr>
            <w:tcW w:w="1843" w:type="dxa"/>
            <w:tcBorders>
              <w:left w:val="single" w:sz="4" w:space="0" w:color="auto"/>
            </w:tcBorders>
            <w:shd w:val="clear" w:color="auto" w:fill="auto"/>
          </w:tcPr>
          <w:p w:rsidR="00832547" w:rsidRPr="00864153" w:rsidRDefault="00832547" w:rsidP="00F87F78">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ոլորտում կարգավորման իրականացում</w:t>
            </w:r>
          </w:p>
        </w:tc>
        <w:tc>
          <w:tcPr>
            <w:tcW w:w="2693" w:type="dxa"/>
            <w:shd w:val="clear" w:color="auto" w:fill="auto"/>
          </w:tcPr>
          <w:p w:rsidR="00832547" w:rsidRPr="00864153" w:rsidRDefault="004F0541" w:rsidP="00832547">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ոլորտի կարգավորում</w:t>
            </w:r>
          </w:p>
        </w:tc>
        <w:tc>
          <w:tcPr>
            <w:tcW w:w="3544" w:type="dxa"/>
            <w:shd w:val="clear" w:color="auto" w:fill="auto"/>
          </w:tcPr>
          <w:p w:rsidR="00832547" w:rsidRPr="00864153" w:rsidRDefault="00B62601" w:rsidP="00B62601">
            <w:pPr>
              <w:jc w:val="center"/>
              <w:rPr>
                <w:rFonts w:ascii="GHEA Grapalat" w:hAnsi="GHEA Grapalat" w:cs="Garamond"/>
                <w:sz w:val="16"/>
                <w:szCs w:val="16"/>
                <w:lang w:val="hy-AM"/>
              </w:rPr>
            </w:pPr>
            <w:r w:rsidRPr="00B62601">
              <w:rPr>
                <w:rFonts w:ascii="GHEA Grapalat" w:hAnsi="GHEA Grapalat" w:cs="Garamond"/>
                <w:sz w:val="16"/>
                <w:szCs w:val="16"/>
                <w:lang w:val="hy-AM"/>
              </w:rPr>
              <w:t>Հանձնաժողովի</w:t>
            </w:r>
            <w:r w:rsidR="00013B20" w:rsidRPr="00864153">
              <w:rPr>
                <w:rFonts w:ascii="GHEA Grapalat" w:hAnsi="GHEA Grapalat" w:cs="Garamond"/>
                <w:sz w:val="16"/>
                <w:szCs w:val="16"/>
                <w:lang w:val="hy-AM"/>
              </w:rPr>
              <w:t xml:space="preserve"> կառուցվածքը, կառուցվածքային ստորաբաժանումների գործառույթները, գործունեության կազմակերպմանն առնչվող ներքին կանոնակարգային այլ հարցեր կարգավորվում են հանձնաժողովի որոշումներով</w:t>
            </w:r>
            <w:r w:rsidR="00111086" w:rsidRPr="00864153">
              <w:rPr>
                <w:rFonts w:ascii="GHEA Grapalat" w:hAnsi="GHEA Grapalat" w:cs="Garamond"/>
                <w:sz w:val="16"/>
                <w:szCs w:val="16"/>
                <w:lang w:val="hy-AM"/>
              </w:rPr>
              <w:t>: Հանձնաժողովի ծախսերն ըստ տնտեսագիտական դասակարգման տարրերի (բացառությամբ աշխատավարձի ֆոնդի և հանրային ծառայությունների կարգավորվող ոլորտում սպառողների շահերը պաշտպանող, ՀՀ օրենսդրությանը համապատասխան գրանցված հասարակական կազմակերպություններին ուղղվող հանձնաժողովի տարեկան բյուջեի մեկ տոկոսի չափով գումարի) սահմանում է հանձնաժողովը:</w:t>
            </w:r>
            <w:r w:rsidR="001F1601" w:rsidRPr="00864153">
              <w:rPr>
                <w:rFonts w:ascii="GHEA Grapalat" w:hAnsi="GHEA Grapalat" w:cs="Garamond"/>
                <w:sz w:val="16"/>
                <w:szCs w:val="16"/>
                <w:lang w:val="hy-AM"/>
              </w:rPr>
              <w:t xml:space="preserve"> </w:t>
            </w:r>
          </w:p>
        </w:tc>
        <w:tc>
          <w:tcPr>
            <w:tcW w:w="2835" w:type="dxa"/>
            <w:shd w:val="clear" w:color="auto" w:fill="auto"/>
            <w:vAlign w:val="center"/>
          </w:tcPr>
          <w:p w:rsidR="00832547" w:rsidRPr="00864153" w:rsidRDefault="00832547" w:rsidP="00235C64">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ծառայությունները կարգավորող մարմնի մասին» ՀՀ օրենք</w:t>
            </w:r>
            <w:r w:rsidR="001F1601" w:rsidRPr="00864153">
              <w:rPr>
                <w:rFonts w:ascii="GHEA Grapalat" w:hAnsi="GHEA Grapalat" w:cs="Garamond"/>
                <w:sz w:val="16"/>
                <w:szCs w:val="16"/>
                <w:lang w:val="hy-AM"/>
              </w:rPr>
              <w:t>ի 8-րդ և 16-րդ հոդվածներ</w:t>
            </w:r>
          </w:p>
        </w:tc>
      </w:tr>
      <w:tr w:rsidR="00A110EE" w:rsidRPr="005A724A" w:rsidTr="00A110EE">
        <w:trPr>
          <w:cantSplit/>
        </w:trPr>
        <w:tc>
          <w:tcPr>
            <w:tcW w:w="13008" w:type="dxa"/>
            <w:gridSpan w:val="6"/>
            <w:shd w:val="clear" w:color="auto" w:fill="D9D9D9"/>
          </w:tcPr>
          <w:p w:rsidR="00A110EE" w:rsidRPr="00864153" w:rsidRDefault="00A110EE" w:rsidP="00F87F78">
            <w:pPr>
              <w:rPr>
                <w:rFonts w:ascii="GHEA Grapalat" w:hAnsi="GHEA Grapalat" w:cs="Garamond"/>
                <w:sz w:val="16"/>
                <w:szCs w:val="16"/>
                <w:lang w:val="hy-AM"/>
              </w:rPr>
            </w:pPr>
            <w:r w:rsidRPr="00864153">
              <w:rPr>
                <w:rFonts w:ascii="GHEA Grapalat" w:eastAsia="MS Mincho" w:hAnsi="GHEA Grapalat" w:cs="MS Mincho"/>
                <w:sz w:val="16"/>
                <w:szCs w:val="16"/>
                <w:lang w:val="hy-AM"/>
              </w:rPr>
              <w:t>Հայեցողական ծախսերին դասվող միջոցառումներ, այդ թվում՝</w:t>
            </w:r>
          </w:p>
        </w:tc>
      </w:tr>
      <w:tr w:rsidR="00A110EE" w:rsidRPr="005A724A" w:rsidTr="00A110EE">
        <w:trPr>
          <w:cantSplit/>
        </w:trPr>
        <w:tc>
          <w:tcPr>
            <w:tcW w:w="13008" w:type="dxa"/>
            <w:gridSpan w:val="6"/>
            <w:shd w:val="clear" w:color="auto" w:fill="D9D9D9"/>
          </w:tcPr>
          <w:p w:rsidR="00A110EE" w:rsidRPr="00864153" w:rsidRDefault="00A110EE" w:rsidP="00F87F78">
            <w:pPr>
              <w:ind w:left="284"/>
              <w:rPr>
                <w:rFonts w:ascii="GHEA Grapalat" w:hAnsi="GHEA Grapalat" w:cs="Garamond"/>
                <w:sz w:val="16"/>
                <w:szCs w:val="16"/>
                <w:lang w:val="hy-AM"/>
              </w:rPr>
            </w:pPr>
            <w:r w:rsidRPr="00864153">
              <w:rPr>
                <w:rFonts w:ascii="GHEA Grapalat" w:eastAsia="MS Mincho" w:hAnsi="GHEA Grapalat" w:cs="MS Mincho"/>
                <w:sz w:val="16"/>
                <w:szCs w:val="16"/>
                <w:lang w:val="hy-AM"/>
              </w:rPr>
              <w:t>Շարունակական բնույթի հայեցողական ծախսերին դասվող միջոցառումներ, այդ թվում՝</w:t>
            </w:r>
          </w:p>
        </w:tc>
      </w:tr>
      <w:tr w:rsidR="00A110EE" w:rsidRPr="005A724A" w:rsidTr="00D31479">
        <w:trPr>
          <w:cantSplit/>
        </w:trPr>
        <w:tc>
          <w:tcPr>
            <w:tcW w:w="959" w:type="dxa"/>
            <w:tcBorders>
              <w:right w:val="single" w:sz="4" w:space="0" w:color="auto"/>
            </w:tcBorders>
            <w:shd w:val="clear" w:color="auto" w:fill="auto"/>
          </w:tcPr>
          <w:p w:rsidR="00A110EE" w:rsidRPr="00021520" w:rsidRDefault="00A110EE" w:rsidP="00F87F78">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A110EE" w:rsidRPr="00864153" w:rsidRDefault="00A110EE" w:rsidP="00F87F78">
            <w:pPr>
              <w:jc w:val="center"/>
              <w:rPr>
                <w:rFonts w:ascii="GHEA Grapalat" w:hAnsi="GHEA Grapalat" w:cs="Garamond"/>
                <w:sz w:val="16"/>
                <w:szCs w:val="16"/>
                <w:lang w:val="hy-AM"/>
              </w:rPr>
            </w:pPr>
          </w:p>
        </w:tc>
        <w:tc>
          <w:tcPr>
            <w:tcW w:w="1843" w:type="dxa"/>
            <w:tcBorders>
              <w:left w:val="single" w:sz="4" w:space="0" w:color="auto"/>
            </w:tcBorders>
            <w:shd w:val="clear" w:color="auto" w:fill="auto"/>
          </w:tcPr>
          <w:p w:rsidR="00A110EE" w:rsidRPr="00864153" w:rsidRDefault="00A110EE" w:rsidP="00F87F78">
            <w:pPr>
              <w:jc w:val="center"/>
              <w:rPr>
                <w:rFonts w:ascii="GHEA Grapalat" w:hAnsi="GHEA Grapalat" w:cs="Garamond"/>
                <w:sz w:val="16"/>
                <w:szCs w:val="16"/>
                <w:lang w:val="hy-AM"/>
              </w:rPr>
            </w:pPr>
          </w:p>
        </w:tc>
        <w:tc>
          <w:tcPr>
            <w:tcW w:w="2693" w:type="dxa"/>
            <w:shd w:val="clear" w:color="auto" w:fill="auto"/>
          </w:tcPr>
          <w:p w:rsidR="00A110EE" w:rsidRPr="00864153" w:rsidRDefault="00A110EE" w:rsidP="00F87F78">
            <w:pPr>
              <w:jc w:val="center"/>
              <w:rPr>
                <w:rFonts w:ascii="GHEA Grapalat" w:hAnsi="GHEA Grapalat" w:cs="Garamond"/>
                <w:sz w:val="16"/>
                <w:szCs w:val="16"/>
                <w:lang w:val="hy-AM"/>
              </w:rPr>
            </w:pPr>
          </w:p>
        </w:tc>
        <w:tc>
          <w:tcPr>
            <w:tcW w:w="3544" w:type="dxa"/>
            <w:shd w:val="clear" w:color="auto" w:fill="auto"/>
          </w:tcPr>
          <w:p w:rsidR="00A110EE" w:rsidRPr="00864153" w:rsidRDefault="00A110EE" w:rsidP="00F87F78">
            <w:pPr>
              <w:jc w:val="center"/>
              <w:rPr>
                <w:rFonts w:ascii="GHEA Grapalat" w:hAnsi="GHEA Grapalat" w:cs="Garamond"/>
                <w:sz w:val="16"/>
                <w:szCs w:val="16"/>
                <w:lang w:val="hy-AM"/>
              </w:rPr>
            </w:pPr>
          </w:p>
        </w:tc>
        <w:tc>
          <w:tcPr>
            <w:tcW w:w="2835" w:type="dxa"/>
            <w:shd w:val="clear" w:color="auto" w:fill="auto"/>
          </w:tcPr>
          <w:p w:rsidR="00A110EE" w:rsidRPr="002B5DD6" w:rsidRDefault="00A110EE" w:rsidP="00F87F78">
            <w:pPr>
              <w:jc w:val="center"/>
              <w:rPr>
                <w:rFonts w:ascii="GHEA Grapalat" w:hAnsi="GHEA Grapalat" w:cs="Garamond"/>
                <w:sz w:val="16"/>
                <w:szCs w:val="16"/>
                <w:lang w:val="hy-AM"/>
              </w:rPr>
            </w:pPr>
          </w:p>
        </w:tc>
      </w:tr>
      <w:tr w:rsidR="00A110EE" w:rsidRPr="005A724A" w:rsidTr="00A110EE">
        <w:trPr>
          <w:cantSplit/>
        </w:trPr>
        <w:tc>
          <w:tcPr>
            <w:tcW w:w="13008" w:type="dxa"/>
            <w:gridSpan w:val="6"/>
            <w:shd w:val="clear" w:color="auto" w:fill="D9D9D9"/>
          </w:tcPr>
          <w:p w:rsidR="00A110EE" w:rsidRPr="00864153" w:rsidRDefault="00A110EE" w:rsidP="00F87F78">
            <w:pPr>
              <w:ind w:left="284"/>
              <w:rPr>
                <w:rFonts w:ascii="GHEA Grapalat" w:hAnsi="GHEA Grapalat" w:cs="Garamond"/>
                <w:sz w:val="16"/>
                <w:szCs w:val="16"/>
                <w:lang w:val="hy-AM"/>
              </w:rPr>
            </w:pPr>
            <w:r w:rsidRPr="00864153">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694E45" w:rsidRPr="005A724A" w:rsidTr="00D31479">
        <w:trPr>
          <w:cantSplit/>
        </w:trPr>
        <w:tc>
          <w:tcPr>
            <w:tcW w:w="959" w:type="dxa"/>
            <w:tcBorders>
              <w:right w:val="single" w:sz="4" w:space="0" w:color="auto"/>
            </w:tcBorders>
            <w:shd w:val="clear" w:color="auto" w:fill="auto"/>
          </w:tcPr>
          <w:p w:rsidR="00694E45" w:rsidRPr="00021520" w:rsidRDefault="00694E45" w:rsidP="00F87F78">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694E45" w:rsidRPr="00864153" w:rsidRDefault="00694E45" w:rsidP="00013B20">
            <w:pPr>
              <w:jc w:val="center"/>
              <w:rPr>
                <w:rFonts w:ascii="GHEA Grapalat" w:hAnsi="GHEA Grapalat" w:cs="Garamond"/>
                <w:sz w:val="16"/>
                <w:szCs w:val="16"/>
              </w:rPr>
            </w:pPr>
            <w:r w:rsidRPr="00864153">
              <w:rPr>
                <w:rFonts w:ascii="GHEA Grapalat" w:hAnsi="GHEA Grapalat" w:cs="Garamond"/>
                <w:sz w:val="16"/>
                <w:szCs w:val="16"/>
              </w:rPr>
              <w:t>31001</w:t>
            </w:r>
          </w:p>
        </w:tc>
        <w:tc>
          <w:tcPr>
            <w:tcW w:w="1843" w:type="dxa"/>
            <w:tcBorders>
              <w:left w:val="single" w:sz="4" w:space="0" w:color="auto"/>
            </w:tcBorders>
            <w:shd w:val="clear" w:color="auto" w:fill="auto"/>
          </w:tcPr>
          <w:p w:rsidR="00694E45" w:rsidRPr="00864153" w:rsidRDefault="00694E45" w:rsidP="00013B20">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ծառայությունները կարգավորող հանձնաժողովի տեխնիկական հագեցվածության բարելավում</w:t>
            </w:r>
          </w:p>
        </w:tc>
        <w:tc>
          <w:tcPr>
            <w:tcW w:w="2693" w:type="dxa"/>
            <w:shd w:val="clear" w:color="auto" w:fill="auto"/>
          </w:tcPr>
          <w:p w:rsidR="00694E45" w:rsidRPr="00864153" w:rsidRDefault="0050717F" w:rsidP="00661C63">
            <w:pPr>
              <w:jc w:val="center"/>
              <w:rPr>
                <w:rFonts w:ascii="GHEA Grapalat" w:hAnsi="GHEA Grapalat" w:cs="Garamond"/>
                <w:sz w:val="16"/>
                <w:szCs w:val="16"/>
                <w:lang w:val="hy-AM"/>
              </w:rPr>
            </w:pPr>
            <w:r w:rsidRPr="00864153">
              <w:rPr>
                <w:rFonts w:ascii="GHEA Grapalat" w:hAnsi="GHEA Grapalat" w:cs="Garamond"/>
                <w:sz w:val="16"/>
                <w:szCs w:val="16"/>
                <w:lang w:val="hy-AM"/>
              </w:rPr>
              <w:t>Համակարգչային տեխնիկայի, գրասենյակային գույքի ձեռքբերում</w:t>
            </w:r>
          </w:p>
        </w:tc>
        <w:tc>
          <w:tcPr>
            <w:tcW w:w="3544" w:type="dxa"/>
            <w:shd w:val="clear" w:color="auto" w:fill="auto"/>
          </w:tcPr>
          <w:p w:rsidR="00694E45" w:rsidRPr="00864153" w:rsidRDefault="00694E45" w:rsidP="00F87F78">
            <w:pPr>
              <w:jc w:val="center"/>
              <w:rPr>
                <w:rFonts w:ascii="GHEA Grapalat" w:hAnsi="GHEA Grapalat" w:cs="Garamond"/>
                <w:sz w:val="16"/>
                <w:szCs w:val="16"/>
                <w:lang w:val="hy-AM"/>
              </w:rPr>
            </w:pPr>
          </w:p>
        </w:tc>
        <w:tc>
          <w:tcPr>
            <w:tcW w:w="2835" w:type="dxa"/>
            <w:shd w:val="clear" w:color="auto" w:fill="auto"/>
          </w:tcPr>
          <w:p w:rsidR="00694E45" w:rsidRPr="002B5DD6" w:rsidRDefault="00694E45" w:rsidP="00F87F78">
            <w:pPr>
              <w:jc w:val="center"/>
              <w:rPr>
                <w:rFonts w:ascii="GHEA Grapalat" w:hAnsi="GHEA Grapalat" w:cs="Garamond"/>
                <w:sz w:val="16"/>
                <w:szCs w:val="16"/>
                <w:lang w:val="hy-AM"/>
              </w:rPr>
            </w:pPr>
          </w:p>
        </w:tc>
      </w:tr>
    </w:tbl>
    <w:p w:rsidR="009C2195" w:rsidRPr="00F5429B" w:rsidRDefault="009C2195" w:rsidP="00F5429B">
      <w:pPr>
        <w:pStyle w:val="21"/>
        <w:pBdr>
          <w:top w:val="single" w:sz="4" w:space="0" w:color="auto"/>
          <w:bottom w:val="single" w:sz="4" w:space="1" w:color="auto"/>
        </w:pBdr>
        <w:shd w:val="clear" w:color="auto" w:fill="C4BC96"/>
        <w:spacing w:before="120" w:line="240" w:lineRule="auto"/>
        <w:rPr>
          <w:rFonts w:ascii="GHEA Grapalat" w:hAnsi="GHEA Grapalat"/>
          <w:kern w:val="16"/>
          <w:sz w:val="22"/>
          <w:szCs w:val="22"/>
          <w:lang w:val="hy-AM"/>
        </w:rPr>
      </w:pPr>
      <w:r w:rsidRPr="008E13AA">
        <w:rPr>
          <w:rFonts w:ascii="GHEA Grapalat" w:hAnsi="GHEA Grapalat"/>
          <w:kern w:val="16"/>
          <w:sz w:val="22"/>
          <w:szCs w:val="22"/>
          <w:lang w:val="hy-AM"/>
        </w:rPr>
        <w:t>4</w:t>
      </w:r>
      <w:r w:rsidRPr="002B5DD6">
        <w:rPr>
          <w:rFonts w:ascii="GHEA Grapalat" w:hAnsi="GHEA Grapalat"/>
          <w:kern w:val="16"/>
          <w:sz w:val="22"/>
          <w:szCs w:val="22"/>
          <w:lang w:val="hy-AM"/>
        </w:rPr>
        <w:t>.2. Գոյություն ունեցող ծախսային պարտավորությունները</w:t>
      </w:r>
    </w:p>
    <w:p w:rsidR="008D2F29" w:rsidRPr="00A04D8C" w:rsidRDefault="00B46743" w:rsidP="00B46743">
      <w:pPr>
        <w:spacing w:before="120" w:after="120"/>
        <w:ind w:firstLine="720"/>
        <w:jc w:val="both"/>
        <w:rPr>
          <w:rFonts w:ascii="GHEA Grapalat" w:hAnsi="GHEA Grapalat"/>
          <w:i/>
          <w:kern w:val="16"/>
          <w:sz w:val="22"/>
          <w:szCs w:val="20"/>
          <w:lang w:val="hy-AM"/>
        </w:rPr>
      </w:pPr>
      <w:r w:rsidRPr="00B46743">
        <w:rPr>
          <w:rFonts w:ascii="GHEA Grapalat" w:hAnsi="GHEA Grapalat"/>
          <w:i/>
          <w:kern w:val="16"/>
          <w:sz w:val="22"/>
          <w:szCs w:val="20"/>
          <w:lang w:val="hy-AM"/>
        </w:rPr>
        <w:t>ՀՀ հանրային ծառայությունները կարգավորող հանձնաժողովն իրականացնում է միայն մեկ ծրագիր՝ «Հանրային ծառայությունների ոլորտի կարգավորում», որ</w:t>
      </w:r>
      <w:r w:rsidR="00F017AF" w:rsidRPr="00F017AF">
        <w:rPr>
          <w:rFonts w:ascii="GHEA Grapalat" w:hAnsi="GHEA Grapalat"/>
          <w:i/>
          <w:kern w:val="16"/>
          <w:sz w:val="22"/>
          <w:szCs w:val="20"/>
          <w:lang w:val="hy-AM"/>
        </w:rPr>
        <w:t>ով նախատեսված են</w:t>
      </w:r>
      <w:r w:rsidRPr="00B46743">
        <w:rPr>
          <w:rFonts w:ascii="GHEA Grapalat" w:hAnsi="GHEA Grapalat"/>
          <w:i/>
          <w:kern w:val="16"/>
          <w:sz w:val="22"/>
          <w:szCs w:val="20"/>
          <w:lang w:val="hy-AM"/>
        </w:rPr>
        <w:t xml:space="preserve"> հանձնաժողովի պահպանման ծախսերը: Նշված ծրագրի շրջանակում իրականցվու</w:t>
      </w:r>
      <w:r w:rsidR="00D05731">
        <w:rPr>
          <w:rFonts w:ascii="GHEA Grapalat" w:hAnsi="GHEA Grapalat"/>
          <w:i/>
          <w:kern w:val="16"/>
          <w:sz w:val="22"/>
          <w:szCs w:val="20"/>
          <w:lang w:val="hy-AM"/>
        </w:rPr>
        <w:t xml:space="preserve">մ է </w:t>
      </w:r>
      <w:r w:rsidR="001528CA" w:rsidRPr="001528CA">
        <w:rPr>
          <w:rFonts w:ascii="GHEA Grapalat" w:hAnsi="GHEA Grapalat"/>
          <w:i/>
          <w:kern w:val="16"/>
          <w:sz w:val="22"/>
          <w:szCs w:val="20"/>
          <w:lang w:val="hy-AM"/>
        </w:rPr>
        <w:t>եր</w:t>
      </w:r>
      <w:r w:rsidR="00F017AF" w:rsidRPr="00F017AF">
        <w:rPr>
          <w:rFonts w:ascii="GHEA Grapalat" w:hAnsi="GHEA Grapalat"/>
          <w:i/>
          <w:kern w:val="16"/>
          <w:sz w:val="22"/>
          <w:szCs w:val="20"/>
          <w:lang w:val="hy-AM"/>
        </w:rPr>
        <w:t>կու</w:t>
      </w:r>
      <w:r w:rsidR="00D05731">
        <w:rPr>
          <w:rFonts w:ascii="GHEA Grapalat" w:hAnsi="GHEA Grapalat"/>
          <w:i/>
          <w:kern w:val="16"/>
          <w:sz w:val="22"/>
          <w:szCs w:val="20"/>
          <w:lang w:val="hy-AM"/>
        </w:rPr>
        <w:t xml:space="preserve"> միջոցառում</w:t>
      </w:r>
      <w:r w:rsidRPr="00B46743">
        <w:rPr>
          <w:rFonts w:ascii="GHEA Grapalat" w:hAnsi="GHEA Grapalat"/>
          <w:i/>
          <w:kern w:val="16"/>
          <w:sz w:val="22"/>
          <w:szCs w:val="20"/>
          <w:lang w:val="hy-AM"/>
        </w:rPr>
        <w:t>՝  հանրային ծառայությունների ոլորտում կարգավորման իրականացում և հանրային ծառայությունները կարգավորող հանձնաժողովի տեխնիկական հագեցվածության բարելավում: Ծրագիրն ուղղված է նպաստելու ՀՀ հանրային ծառայությունները կարգավորող հանձնաժողովի «Հանրային ծառայությունները կարգավորող մարմ</w:t>
      </w:r>
      <w:r w:rsidR="00864153">
        <w:rPr>
          <w:rFonts w:ascii="GHEA Grapalat" w:hAnsi="GHEA Grapalat"/>
          <w:i/>
          <w:kern w:val="16"/>
          <w:sz w:val="22"/>
          <w:szCs w:val="20"/>
          <w:lang w:val="hy-AM"/>
        </w:rPr>
        <w:t xml:space="preserve">նի մասին» ՀՀ օրենքով սահմանված </w:t>
      </w:r>
      <w:r w:rsidRPr="00B46743">
        <w:rPr>
          <w:rFonts w:ascii="GHEA Grapalat" w:hAnsi="GHEA Grapalat"/>
          <w:i/>
          <w:kern w:val="16"/>
          <w:sz w:val="22"/>
          <w:szCs w:val="20"/>
          <w:lang w:val="hy-AM"/>
        </w:rPr>
        <w:t>գործառույթների իրականացմանը:</w:t>
      </w:r>
    </w:p>
    <w:p w:rsidR="00864153" w:rsidRPr="00A04D8C" w:rsidRDefault="00864153" w:rsidP="00A04D8C">
      <w:pPr>
        <w:spacing w:before="120" w:after="120"/>
        <w:jc w:val="both"/>
        <w:rPr>
          <w:rFonts w:ascii="GHEA Grapalat" w:hAnsi="GHEA Grapalat"/>
          <w:b/>
          <w:i/>
          <w:kern w:val="16"/>
          <w:sz w:val="22"/>
          <w:szCs w:val="20"/>
          <w:lang w:val="hy-AM"/>
        </w:rPr>
      </w:pPr>
      <w:r w:rsidRPr="00A04D8C">
        <w:rPr>
          <w:rFonts w:ascii="GHEA Grapalat" w:hAnsi="GHEA Grapalat"/>
          <w:b/>
          <w:i/>
          <w:kern w:val="16"/>
          <w:sz w:val="22"/>
          <w:szCs w:val="20"/>
          <w:lang w:val="hy-AM"/>
        </w:rPr>
        <w:t>Հավելված</w:t>
      </w:r>
      <w:r w:rsidR="00A04D8C" w:rsidRPr="00A04D8C">
        <w:rPr>
          <w:rFonts w:ascii="GHEA Grapalat" w:hAnsi="GHEA Grapalat"/>
          <w:b/>
          <w:i/>
          <w:kern w:val="16"/>
          <w:sz w:val="22"/>
          <w:szCs w:val="20"/>
          <w:lang w:val="hy-AM"/>
        </w:rPr>
        <w:t xml:space="preserve"> N1-ի 1-ին և 2-րդ աղյուսակները</w:t>
      </w:r>
      <w:r w:rsidR="00A076D2" w:rsidRPr="00A076D2">
        <w:rPr>
          <w:rFonts w:ascii="GHEA Grapalat" w:hAnsi="GHEA Grapalat"/>
          <w:b/>
          <w:i/>
          <w:kern w:val="16"/>
          <w:sz w:val="22"/>
          <w:szCs w:val="20"/>
          <w:lang w:val="hy-AM"/>
        </w:rPr>
        <w:t>,</w:t>
      </w:r>
      <w:r w:rsidR="00E2459E" w:rsidRPr="00E2459E">
        <w:rPr>
          <w:rFonts w:ascii="GHEA Grapalat" w:hAnsi="GHEA Grapalat"/>
          <w:b/>
          <w:i/>
          <w:kern w:val="16"/>
          <w:sz w:val="22"/>
          <w:szCs w:val="20"/>
          <w:lang w:val="hy-AM"/>
        </w:rPr>
        <w:t xml:space="preserve"> հավելված</w:t>
      </w:r>
      <w:r w:rsidR="00A076D2" w:rsidRPr="00A076D2">
        <w:rPr>
          <w:rFonts w:ascii="GHEA Grapalat" w:hAnsi="GHEA Grapalat"/>
          <w:b/>
          <w:i/>
          <w:kern w:val="16"/>
          <w:sz w:val="22"/>
          <w:szCs w:val="20"/>
          <w:lang w:val="hy-AM"/>
        </w:rPr>
        <w:t>ներ</w:t>
      </w:r>
      <w:r w:rsidR="00E2459E" w:rsidRPr="00E2459E">
        <w:rPr>
          <w:rFonts w:ascii="GHEA Grapalat" w:hAnsi="GHEA Grapalat"/>
          <w:b/>
          <w:i/>
          <w:kern w:val="16"/>
          <w:sz w:val="22"/>
          <w:szCs w:val="20"/>
          <w:lang w:val="hy-AM"/>
        </w:rPr>
        <w:t xml:space="preserve"> N3-ը</w:t>
      </w:r>
      <w:r w:rsidR="00A076D2" w:rsidRPr="00A076D2">
        <w:rPr>
          <w:rFonts w:ascii="GHEA Grapalat" w:hAnsi="GHEA Grapalat"/>
          <w:b/>
          <w:i/>
          <w:kern w:val="16"/>
          <w:sz w:val="22"/>
          <w:szCs w:val="20"/>
          <w:lang w:val="hy-AM"/>
        </w:rPr>
        <w:t xml:space="preserve"> և N4</w:t>
      </w:r>
      <w:r w:rsidR="00E2459E" w:rsidRPr="00E2459E">
        <w:rPr>
          <w:rFonts w:ascii="GHEA Grapalat" w:hAnsi="GHEA Grapalat"/>
          <w:b/>
          <w:i/>
          <w:kern w:val="16"/>
          <w:sz w:val="22"/>
          <w:szCs w:val="20"/>
          <w:lang w:val="hy-AM"/>
        </w:rPr>
        <w:t xml:space="preserve"> </w:t>
      </w:r>
      <w:r w:rsidR="00A04D8C" w:rsidRPr="00A04D8C">
        <w:rPr>
          <w:rFonts w:ascii="GHEA Grapalat" w:hAnsi="GHEA Grapalat"/>
          <w:b/>
          <w:i/>
          <w:kern w:val="16"/>
          <w:sz w:val="22"/>
          <w:szCs w:val="20"/>
          <w:lang w:val="hy-AM"/>
        </w:rPr>
        <w:t>կցվում են:</w:t>
      </w:r>
    </w:p>
    <w:p w:rsidR="008772CA" w:rsidRPr="008772CA" w:rsidRDefault="008772CA" w:rsidP="00864153">
      <w:pPr>
        <w:pStyle w:val="ab"/>
        <w:spacing w:before="0" w:beforeAutospacing="0" w:after="0" w:afterAutospacing="0"/>
        <w:rPr>
          <w:rFonts w:ascii="Courier New" w:hAnsi="Courier New" w:cs="Courier New"/>
          <w:i/>
          <w:iCs/>
          <w:kern w:val="16"/>
          <w:sz w:val="22"/>
          <w:szCs w:val="20"/>
          <w:lang w:val="hy-AM" w:eastAsia="en-US"/>
        </w:rPr>
      </w:pPr>
    </w:p>
    <w:p w:rsidR="00F85116" w:rsidRPr="002B5DD6" w:rsidRDefault="00F85116" w:rsidP="00F85116">
      <w:pPr>
        <w:pStyle w:val="2"/>
        <w:rPr>
          <w:rFonts w:eastAsia="Calibri"/>
          <w:lang w:val="hy-AM"/>
        </w:rPr>
      </w:pPr>
      <w:r w:rsidRPr="002B5DD6">
        <w:rPr>
          <w:rFonts w:ascii="GHEA Grapalat" w:hAnsi="GHEA Grapalat"/>
          <w:kern w:val="36"/>
          <w:sz w:val="24"/>
          <w:szCs w:val="24"/>
          <w:lang w:val="hy-AM"/>
        </w:rPr>
        <w:t>Հավելված N 5.</w:t>
      </w:r>
      <w:r w:rsidRPr="002B5DD6">
        <w:rPr>
          <w:rFonts w:ascii="GHEA Grapalat" w:hAnsi="GHEA Grapalat"/>
          <w:b w:val="0"/>
          <w:kern w:val="36"/>
          <w:sz w:val="24"/>
          <w:szCs w:val="24"/>
          <w:lang w:val="hy-AM"/>
        </w:rPr>
        <w:t xml:space="preserve"> </w:t>
      </w:r>
      <w:r w:rsidRPr="002B5DD6">
        <w:rPr>
          <w:rFonts w:ascii="GHEA Grapalat" w:hAnsi="GHEA Grapalat"/>
          <w:kern w:val="36"/>
          <w:sz w:val="24"/>
          <w:szCs w:val="24"/>
          <w:lang w:val="hy-AM"/>
        </w:rPr>
        <w:t>Բյուջետային ծրագրերի գծով ծախսերի բաշխումն ըստ բյուջետային ծախսերի գործառական դասակարգման տարրերի</w:t>
      </w:r>
    </w:p>
    <w:tbl>
      <w:tblPr>
        <w:tblW w:w="12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2"/>
        <w:gridCol w:w="2270"/>
        <w:gridCol w:w="2370"/>
        <w:gridCol w:w="890"/>
        <w:gridCol w:w="709"/>
        <w:gridCol w:w="709"/>
        <w:gridCol w:w="1133"/>
        <w:gridCol w:w="1134"/>
        <w:gridCol w:w="1134"/>
        <w:gridCol w:w="992"/>
        <w:gridCol w:w="993"/>
      </w:tblGrid>
      <w:tr w:rsidR="008772CA" w:rsidRPr="008772CA" w:rsidTr="002426F0">
        <w:trPr>
          <w:cantSplit/>
          <w:trHeight w:val="328"/>
          <w:tblHeader/>
        </w:trPr>
        <w:tc>
          <w:tcPr>
            <w:tcW w:w="2802" w:type="dxa"/>
            <w:gridSpan w:val="2"/>
            <w:vMerge w:val="restart"/>
            <w:shd w:val="clear" w:color="auto" w:fill="D9D9D9"/>
          </w:tcPr>
          <w:p w:rsidR="008772CA" w:rsidRPr="002B5DD6" w:rsidRDefault="008772CA" w:rsidP="002426F0">
            <w:pPr>
              <w:jc w:val="center"/>
              <w:rPr>
                <w:rFonts w:ascii="GHEA Grapalat" w:hAnsi="GHEA Grapalat" w:cs="Sylfaen"/>
                <w:sz w:val="16"/>
                <w:szCs w:val="16"/>
              </w:rPr>
            </w:pPr>
            <w:proofErr w:type="spellStart"/>
            <w:r w:rsidRPr="002B5DD6">
              <w:rPr>
                <w:rFonts w:ascii="GHEA Grapalat" w:hAnsi="GHEA Grapalat" w:cs="Sylfaen"/>
                <w:sz w:val="16"/>
                <w:szCs w:val="16"/>
              </w:rPr>
              <w:t>Ծրագրային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դասիչը</w:t>
            </w:r>
            <w:proofErr w:type="spellEnd"/>
          </w:p>
        </w:tc>
        <w:tc>
          <w:tcPr>
            <w:tcW w:w="2370" w:type="dxa"/>
            <w:vMerge w:val="restart"/>
            <w:tcBorders>
              <w:right w:val="single" w:sz="4" w:space="0" w:color="auto"/>
            </w:tcBorders>
            <w:shd w:val="clear" w:color="auto" w:fill="D9D9D9"/>
          </w:tcPr>
          <w:p w:rsidR="008772CA" w:rsidRPr="002B5DD6" w:rsidRDefault="008772CA" w:rsidP="002426F0">
            <w:pPr>
              <w:jc w:val="center"/>
              <w:rPr>
                <w:rFonts w:ascii="GHEA Grapalat" w:hAnsi="GHEA Grapalat" w:cs="Sylfaen"/>
                <w:sz w:val="16"/>
                <w:szCs w:val="16"/>
              </w:rPr>
            </w:pPr>
            <w:proofErr w:type="spellStart"/>
            <w:r w:rsidRPr="002B5DD6">
              <w:rPr>
                <w:rFonts w:ascii="GHEA Grapalat" w:hAnsi="GHEA Grapalat" w:cs="Sylfaen"/>
                <w:sz w:val="16"/>
                <w:szCs w:val="16"/>
              </w:rPr>
              <w:t>Ծրագիր</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Միջոցառում</w:t>
            </w:r>
            <w:proofErr w:type="spellEnd"/>
          </w:p>
        </w:tc>
        <w:tc>
          <w:tcPr>
            <w:tcW w:w="2308" w:type="dxa"/>
            <w:gridSpan w:val="3"/>
            <w:tcBorders>
              <w:top w:val="single" w:sz="4" w:space="0" w:color="auto"/>
              <w:left w:val="single" w:sz="4" w:space="0" w:color="auto"/>
              <w:bottom w:val="single" w:sz="4" w:space="0" w:color="auto"/>
            </w:tcBorders>
            <w:shd w:val="clear" w:color="auto" w:fill="D9D9D9"/>
          </w:tcPr>
          <w:p w:rsidR="008772CA" w:rsidRPr="008E13AA" w:rsidRDefault="008772CA" w:rsidP="002426F0">
            <w:pPr>
              <w:jc w:val="center"/>
              <w:rPr>
                <w:rFonts w:ascii="GHEA Grapalat" w:hAnsi="GHEA Grapalat" w:cs="Sylfaen"/>
                <w:sz w:val="16"/>
                <w:szCs w:val="16"/>
                <w:lang w:val="ru-RU"/>
              </w:rPr>
            </w:pPr>
            <w:r w:rsidRPr="008E13AA">
              <w:rPr>
                <w:rFonts w:ascii="GHEA Grapalat" w:hAnsi="GHEA Grapalat" w:cs="Sylfaen"/>
                <w:sz w:val="16"/>
                <w:szCs w:val="16"/>
                <w:lang w:val="ru-RU"/>
              </w:rPr>
              <w:t xml:space="preserve">Գործառական դասակարգման </w:t>
            </w:r>
          </w:p>
        </w:tc>
        <w:tc>
          <w:tcPr>
            <w:tcW w:w="1133" w:type="dxa"/>
            <w:vMerge w:val="restart"/>
            <w:tcBorders>
              <w:right w:val="single" w:sz="4" w:space="0" w:color="auto"/>
            </w:tcBorders>
            <w:shd w:val="clear" w:color="auto" w:fill="D9D9D9"/>
          </w:tcPr>
          <w:p w:rsidR="008772CA" w:rsidRPr="008772CA" w:rsidRDefault="008772CA" w:rsidP="00822088">
            <w:pPr>
              <w:jc w:val="center"/>
              <w:rPr>
                <w:rFonts w:ascii="GHEA Grapalat" w:hAnsi="GHEA Grapalat" w:cs="Sylfaen"/>
                <w:sz w:val="16"/>
                <w:szCs w:val="16"/>
                <w:lang w:val="ru-RU"/>
              </w:rPr>
            </w:pPr>
            <w:r w:rsidRPr="008772CA">
              <w:rPr>
                <w:rFonts w:ascii="GHEA Grapalat" w:hAnsi="GHEA Grapalat" w:cs="Sylfaen"/>
                <w:sz w:val="16"/>
                <w:szCs w:val="16"/>
                <w:lang w:val="ru-RU"/>
              </w:rPr>
              <w:t>20</w:t>
            </w:r>
            <w:r w:rsidR="00822088">
              <w:rPr>
                <w:rFonts w:ascii="GHEA Grapalat" w:hAnsi="GHEA Grapalat" w:cs="Sylfaen"/>
                <w:sz w:val="16"/>
                <w:szCs w:val="16"/>
              </w:rPr>
              <w:t>20</w:t>
            </w:r>
            <w:r w:rsidRPr="00BB24AF">
              <w:rPr>
                <w:rFonts w:ascii="GHEA Grapalat" w:hAnsi="GHEA Grapalat" w:cs="Sylfaen"/>
                <w:sz w:val="16"/>
                <w:szCs w:val="16"/>
              </w:rPr>
              <w:t>թ</w:t>
            </w:r>
            <w:r w:rsidRPr="008772CA">
              <w:rPr>
                <w:rFonts w:ascii="GHEA Grapalat" w:hAnsi="GHEA Grapalat" w:cs="Sylfaen"/>
                <w:sz w:val="16"/>
                <w:szCs w:val="16"/>
                <w:lang w:val="ru-RU"/>
              </w:rPr>
              <w:t xml:space="preserve"> </w:t>
            </w:r>
            <w:proofErr w:type="spellStart"/>
            <w:r w:rsidRPr="00BB24AF">
              <w:rPr>
                <w:rFonts w:ascii="GHEA Grapalat" w:hAnsi="GHEA Grapalat" w:cs="Sylfaen"/>
                <w:sz w:val="16"/>
                <w:szCs w:val="16"/>
              </w:rPr>
              <w:t>փաստ</w:t>
            </w:r>
            <w:proofErr w:type="spellEnd"/>
            <w:r w:rsidRPr="008772CA">
              <w:rPr>
                <w:rFonts w:ascii="GHEA Grapalat" w:hAnsi="GHEA Grapalat" w:cs="Sylfaen"/>
                <w:sz w:val="16"/>
                <w:szCs w:val="16"/>
                <w:lang w:val="ru-RU"/>
              </w:rPr>
              <w:t xml:space="preserve">. </w:t>
            </w:r>
            <w:r w:rsidRPr="008772CA">
              <w:rPr>
                <w:rFonts w:ascii="GHEA Grapalat" w:hAnsi="GHEA Grapalat" w:cs="Sylfaen"/>
                <w:sz w:val="16"/>
                <w:szCs w:val="16"/>
                <w:lang w:val="ru-RU"/>
              </w:rPr>
              <w:lastRenderedPageBreak/>
              <w:t>(</w:t>
            </w:r>
            <w:proofErr w:type="spellStart"/>
            <w:r w:rsidRPr="00BB24AF">
              <w:rPr>
                <w:rFonts w:ascii="GHEA Grapalat" w:hAnsi="GHEA Grapalat" w:cs="Sylfaen"/>
                <w:sz w:val="16"/>
                <w:szCs w:val="16"/>
              </w:rPr>
              <w:t>հազ</w:t>
            </w:r>
            <w:proofErr w:type="spellEnd"/>
            <w:r w:rsidRPr="008772CA">
              <w:rPr>
                <w:rFonts w:ascii="GHEA Grapalat" w:hAnsi="GHEA Grapalat" w:cs="Sylfaen"/>
                <w:sz w:val="16"/>
                <w:szCs w:val="16"/>
                <w:lang w:val="ru-RU"/>
              </w:rPr>
              <w:t xml:space="preserve">. </w:t>
            </w:r>
            <w:proofErr w:type="spellStart"/>
            <w:r w:rsidRPr="00BB24AF">
              <w:rPr>
                <w:rFonts w:ascii="GHEA Grapalat" w:hAnsi="GHEA Grapalat" w:cs="Sylfaen"/>
                <w:sz w:val="16"/>
                <w:szCs w:val="16"/>
              </w:rPr>
              <w:t>դրամ</w:t>
            </w:r>
            <w:proofErr w:type="spellEnd"/>
            <w:r w:rsidRPr="008772CA">
              <w:rPr>
                <w:rFonts w:ascii="GHEA Grapalat" w:hAnsi="GHEA Grapalat" w:cs="Sylfaen"/>
                <w:sz w:val="16"/>
                <w:szCs w:val="16"/>
                <w:lang w:val="ru-RU"/>
              </w:rPr>
              <w:t>)</w:t>
            </w:r>
          </w:p>
        </w:tc>
        <w:tc>
          <w:tcPr>
            <w:tcW w:w="1134" w:type="dxa"/>
            <w:vMerge w:val="restart"/>
            <w:tcBorders>
              <w:right w:val="single" w:sz="4" w:space="0" w:color="auto"/>
            </w:tcBorders>
            <w:shd w:val="clear" w:color="auto" w:fill="D9D9D9"/>
          </w:tcPr>
          <w:p w:rsidR="008772CA" w:rsidRPr="008772CA" w:rsidRDefault="008772CA" w:rsidP="00822088">
            <w:pPr>
              <w:jc w:val="center"/>
              <w:rPr>
                <w:rFonts w:ascii="GHEA Grapalat" w:hAnsi="GHEA Grapalat" w:cs="Sylfaen"/>
                <w:sz w:val="16"/>
                <w:szCs w:val="16"/>
                <w:lang w:val="ru-RU"/>
              </w:rPr>
            </w:pPr>
            <w:r w:rsidRPr="008772CA">
              <w:rPr>
                <w:rFonts w:ascii="GHEA Grapalat" w:hAnsi="GHEA Grapalat" w:cs="Sylfaen"/>
                <w:sz w:val="16"/>
                <w:szCs w:val="16"/>
                <w:lang w:val="ru-RU"/>
              </w:rPr>
              <w:lastRenderedPageBreak/>
              <w:t>20</w:t>
            </w:r>
            <w:r>
              <w:rPr>
                <w:rFonts w:ascii="GHEA Grapalat" w:hAnsi="GHEA Grapalat" w:cs="Sylfaen"/>
                <w:sz w:val="16"/>
                <w:szCs w:val="16"/>
              </w:rPr>
              <w:t>2</w:t>
            </w:r>
            <w:r w:rsidR="00822088">
              <w:rPr>
                <w:rFonts w:ascii="GHEA Grapalat" w:hAnsi="GHEA Grapalat" w:cs="Sylfaen"/>
                <w:sz w:val="16"/>
                <w:szCs w:val="16"/>
              </w:rPr>
              <w:t>1</w:t>
            </w:r>
            <w:r w:rsidRPr="00532594">
              <w:rPr>
                <w:rFonts w:ascii="GHEA Grapalat" w:hAnsi="GHEA Grapalat" w:cs="Sylfaen"/>
                <w:sz w:val="16"/>
                <w:szCs w:val="16"/>
              </w:rPr>
              <w:t>թ</w:t>
            </w:r>
            <w:r w:rsidRPr="008772CA">
              <w:rPr>
                <w:rFonts w:ascii="GHEA Grapalat" w:hAnsi="GHEA Grapalat" w:cs="Sylfaen"/>
                <w:sz w:val="16"/>
                <w:szCs w:val="16"/>
                <w:lang w:val="ru-RU"/>
              </w:rPr>
              <w:t xml:space="preserve"> </w:t>
            </w:r>
            <w:r w:rsidRPr="00F15358">
              <w:rPr>
                <w:rFonts w:ascii="GHEA Grapalat" w:hAnsi="GHEA Grapalat" w:cs="Sylfaen"/>
                <w:sz w:val="16"/>
                <w:szCs w:val="16"/>
                <w:lang w:val="ru-RU"/>
              </w:rPr>
              <w:t>սպասվող</w:t>
            </w:r>
            <w:r w:rsidRPr="008772CA">
              <w:rPr>
                <w:rFonts w:ascii="GHEA Grapalat" w:hAnsi="GHEA Grapalat" w:cs="Sylfaen"/>
                <w:sz w:val="16"/>
                <w:szCs w:val="16"/>
                <w:lang w:val="ru-RU"/>
              </w:rPr>
              <w:t xml:space="preserve"> </w:t>
            </w:r>
            <w:r w:rsidRPr="008772CA">
              <w:rPr>
                <w:rFonts w:ascii="GHEA Grapalat" w:hAnsi="GHEA Grapalat" w:cs="Sylfaen"/>
                <w:sz w:val="16"/>
                <w:szCs w:val="16"/>
                <w:lang w:val="ru-RU"/>
              </w:rPr>
              <w:lastRenderedPageBreak/>
              <w:t>(</w:t>
            </w:r>
            <w:proofErr w:type="spellStart"/>
            <w:r w:rsidRPr="002B5DD6">
              <w:rPr>
                <w:rFonts w:ascii="GHEA Grapalat" w:hAnsi="GHEA Grapalat" w:cs="Sylfaen"/>
                <w:sz w:val="16"/>
                <w:szCs w:val="16"/>
              </w:rPr>
              <w:t>հազ</w:t>
            </w:r>
            <w:proofErr w:type="spellEnd"/>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դրամ</w:t>
            </w:r>
            <w:proofErr w:type="spellEnd"/>
            <w:r w:rsidRPr="008772CA">
              <w:rPr>
                <w:rFonts w:ascii="GHEA Grapalat" w:hAnsi="GHEA Grapalat" w:cs="Sylfaen"/>
                <w:sz w:val="16"/>
                <w:szCs w:val="16"/>
                <w:lang w:val="ru-RU"/>
              </w:rPr>
              <w:t>)</w:t>
            </w:r>
          </w:p>
        </w:tc>
        <w:tc>
          <w:tcPr>
            <w:tcW w:w="1134" w:type="dxa"/>
            <w:vMerge w:val="restart"/>
            <w:tcBorders>
              <w:right w:val="single" w:sz="4" w:space="0" w:color="auto"/>
            </w:tcBorders>
            <w:shd w:val="clear" w:color="auto" w:fill="D9D9D9"/>
          </w:tcPr>
          <w:p w:rsidR="008772CA" w:rsidRPr="008772CA" w:rsidRDefault="008772CA" w:rsidP="00822088">
            <w:pPr>
              <w:jc w:val="center"/>
              <w:rPr>
                <w:rFonts w:ascii="GHEA Grapalat" w:hAnsi="GHEA Grapalat" w:cs="Sylfaen"/>
                <w:sz w:val="16"/>
                <w:szCs w:val="16"/>
                <w:lang w:val="ru-RU"/>
              </w:rPr>
            </w:pPr>
            <w:r w:rsidRPr="008772CA">
              <w:rPr>
                <w:rFonts w:ascii="GHEA Grapalat" w:hAnsi="GHEA Grapalat" w:cs="Sylfaen"/>
                <w:sz w:val="16"/>
                <w:szCs w:val="16"/>
                <w:lang w:val="ru-RU"/>
              </w:rPr>
              <w:lastRenderedPageBreak/>
              <w:t>202</w:t>
            </w:r>
            <w:r w:rsidR="00822088">
              <w:rPr>
                <w:rFonts w:ascii="GHEA Grapalat" w:hAnsi="GHEA Grapalat" w:cs="Sylfaen"/>
                <w:sz w:val="16"/>
                <w:szCs w:val="16"/>
              </w:rPr>
              <w:t>2</w:t>
            </w:r>
            <w:r w:rsidRPr="002B5DD6">
              <w:rPr>
                <w:rFonts w:ascii="GHEA Grapalat" w:hAnsi="GHEA Grapalat" w:cs="Sylfaen"/>
                <w:sz w:val="16"/>
                <w:szCs w:val="16"/>
              </w:rPr>
              <w:t>թ</w:t>
            </w:r>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բյուջե</w:t>
            </w:r>
            <w:proofErr w:type="spellEnd"/>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հազ</w:t>
            </w:r>
            <w:proofErr w:type="spellEnd"/>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lastRenderedPageBreak/>
              <w:t>դրամ</w:t>
            </w:r>
            <w:proofErr w:type="spellEnd"/>
            <w:r w:rsidRPr="008772CA">
              <w:rPr>
                <w:rFonts w:ascii="GHEA Grapalat" w:hAnsi="GHEA Grapalat" w:cs="Sylfaen"/>
                <w:sz w:val="16"/>
                <w:szCs w:val="16"/>
                <w:lang w:val="ru-RU"/>
              </w:rPr>
              <w:t>)</w:t>
            </w:r>
          </w:p>
        </w:tc>
        <w:tc>
          <w:tcPr>
            <w:tcW w:w="992" w:type="dxa"/>
            <w:vMerge w:val="restart"/>
            <w:tcBorders>
              <w:right w:val="single" w:sz="4" w:space="0" w:color="auto"/>
            </w:tcBorders>
            <w:shd w:val="clear" w:color="auto" w:fill="D9D9D9"/>
          </w:tcPr>
          <w:p w:rsidR="008772CA" w:rsidRPr="008772CA" w:rsidRDefault="008772CA" w:rsidP="00822088">
            <w:pPr>
              <w:jc w:val="center"/>
              <w:rPr>
                <w:rFonts w:ascii="GHEA Grapalat" w:hAnsi="GHEA Grapalat" w:cs="Sylfaen"/>
                <w:sz w:val="16"/>
                <w:szCs w:val="16"/>
                <w:lang w:val="ru-RU"/>
              </w:rPr>
            </w:pPr>
            <w:r w:rsidRPr="008772CA">
              <w:rPr>
                <w:rFonts w:ascii="GHEA Grapalat" w:hAnsi="GHEA Grapalat" w:cs="Sylfaen"/>
                <w:sz w:val="16"/>
                <w:szCs w:val="16"/>
                <w:lang w:val="ru-RU"/>
              </w:rPr>
              <w:lastRenderedPageBreak/>
              <w:t>202</w:t>
            </w:r>
            <w:r w:rsidR="00822088">
              <w:rPr>
                <w:rFonts w:ascii="GHEA Grapalat" w:hAnsi="GHEA Grapalat" w:cs="Sylfaen"/>
                <w:sz w:val="16"/>
                <w:szCs w:val="16"/>
              </w:rPr>
              <w:t>3</w:t>
            </w:r>
            <w:r w:rsidRPr="002B5DD6">
              <w:rPr>
                <w:rFonts w:ascii="GHEA Grapalat" w:hAnsi="GHEA Grapalat" w:cs="Sylfaen"/>
                <w:sz w:val="16"/>
                <w:szCs w:val="16"/>
              </w:rPr>
              <w:t>թ</w:t>
            </w:r>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բյուջե</w:t>
            </w:r>
            <w:proofErr w:type="spellEnd"/>
            <w:r w:rsidRPr="008772CA">
              <w:rPr>
                <w:rFonts w:ascii="GHEA Grapalat" w:hAnsi="GHEA Grapalat" w:cs="Sylfaen"/>
                <w:sz w:val="16"/>
                <w:szCs w:val="16"/>
                <w:lang w:val="ru-RU"/>
              </w:rPr>
              <w:t xml:space="preserve"> </w:t>
            </w:r>
            <w:r w:rsidRPr="008772CA">
              <w:rPr>
                <w:rFonts w:ascii="GHEA Grapalat" w:hAnsi="GHEA Grapalat" w:cs="Sylfaen"/>
                <w:sz w:val="16"/>
                <w:szCs w:val="16"/>
                <w:lang w:val="ru-RU"/>
              </w:rPr>
              <w:lastRenderedPageBreak/>
              <w:t>(</w:t>
            </w:r>
            <w:proofErr w:type="spellStart"/>
            <w:r w:rsidRPr="002B5DD6">
              <w:rPr>
                <w:rFonts w:ascii="GHEA Grapalat" w:hAnsi="GHEA Grapalat" w:cs="Sylfaen"/>
                <w:sz w:val="16"/>
                <w:szCs w:val="16"/>
              </w:rPr>
              <w:t>հազ</w:t>
            </w:r>
            <w:proofErr w:type="spellEnd"/>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դրամ</w:t>
            </w:r>
            <w:proofErr w:type="spellEnd"/>
            <w:r w:rsidRPr="008772CA">
              <w:rPr>
                <w:rFonts w:ascii="GHEA Grapalat" w:hAnsi="GHEA Grapalat" w:cs="Sylfaen"/>
                <w:sz w:val="16"/>
                <w:szCs w:val="16"/>
                <w:lang w:val="ru-RU"/>
              </w:rPr>
              <w:t>)</w:t>
            </w:r>
          </w:p>
        </w:tc>
        <w:tc>
          <w:tcPr>
            <w:tcW w:w="993" w:type="dxa"/>
            <w:vMerge w:val="restart"/>
            <w:tcBorders>
              <w:right w:val="single" w:sz="4" w:space="0" w:color="auto"/>
            </w:tcBorders>
            <w:shd w:val="clear" w:color="auto" w:fill="D9D9D9"/>
          </w:tcPr>
          <w:p w:rsidR="008772CA" w:rsidRPr="008772CA" w:rsidRDefault="008772CA" w:rsidP="00822088">
            <w:pPr>
              <w:jc w:val="center"/>
              <w:rPr>
                <w:rFonts w:ascii="GHEA Grapalat" w:hAnsi="GHEA Grapalat" w:cs="Sylfaen"/>
                <w:sz w:val="16"/>
                <w:szCs w:val="16"/>
                <w:lang w:val="ru-RU"/>
              </w:rPr>
            </w:pPr>
            <w:r w:rsidRPr="008772CA">
              <w:rPr>
                <w:rFonts w:ascii="GHEA Grapalat" w:hAnsi="GHEA Grapalat" w:cs="Sylfaen"/>
                <w:sz w:val="16"/>
                <w:szCs w:val="16"/>
                <w:lang w:val="ru-RU"/>
              </w:rPr>
              <w:lastRenderedPageBreak/>
              <w:t>202</w:t>
            </w:r>
            <w:r w:rsidR="00822088">
              <w:rPr>
                <w:rFonts w:ascii="GHEA Grapalat" w:hAnsi="GHEA Grapalat" w:cs="Sylfaen"/>
                <w:sz w:val="16"/>
                <w:szCs w:val="16"/>
              </w:rPr>
              <w:t>4</w:t>
            </w:r>
            <w:r w:rsidRPr="002B5DD6">
              <w:rPr>
                <w:rFonts w:ascii="GHEA Grapalat" w:hAnsi="GHEA Grapalat" w:cs="Sylfaen"/>
                <w:sz w:val="16"/>
                <w:szCs w:val="16"/>
              </w:rPr>
              <w:t>թ</w:t>
            </w:r>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բյուջե</w:t>
            </w:r>
            <w:proofErr w:type="spellEnd"/>
            <w:r w:rsidRPr="008772CA">
              <w:rPr>
                <w:rFonts w:ascii="GHEA Grapalat" w:hAnsi="GHEA Grapalat" w:cs="Sylfaen"/>
                <w:sz w:val="16"/>
                <w:szCs w:val="16"/>
                <w:lang w:val="ru-RU"/>
              </w:rPr>
              <w:t xml:space="preserve"> </w:t>
            </w:r>
            <w:r w:rsidRPr="008772CA">
              <w:rPr>
                <w:rFonts w:ascii="GHEA Grapalat" w:hAnsi="GHEA Grapalat" w:cs="Sylfaen"/>
                <w:sz w:val="16"/>
                <w:szCs w:val="16"/>
                <w:lang w:val="ru-RU"/>
              </w:rPr>
              <w:lastRenderedPageBreak/>
              <w:t>(</w:t>
            </w:r>
            <w:proofErr w:type="spellStart"/>
            <w:r w:rsidRPr="002B5DD6">
              <w:rPr>
                <w:rFonts w:ascii="GHEA Grapalat" w:hAnsi="GHEA Grapalat" w:cs="Sylfaen"/>
                <w:sz w:val="16"/>
                <w:szCs w:val="16"/>
              </w:rPr>
              <w:t>հազ</w:t>
            </w:r>
            <w:proofErr w:type="spellEnd"/>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դրամ</w:t>
            </w:r>
            <w:proofErr w:type="spellEnd"/>
            <w:r w:rsidRPr="008772CA">
              <w:rPr>
                <w:rFonts w:ascii="GHEA Grapalat" w:hAnsi="GHEA Grapalat" w:cs="Sylfaen"/>
                <w:sz w:val="16"/>
                <w:szCs w:val="16"/>
                <w:lang w:val="ru-RU"/>
              </w:rPr>
              <w:t>)</w:t>
            </w:r>
          </w:p>
        </w:tc>
      </w:tr>
      <w:tr w:rsidR="00F85116" w:rsidRPr="008772CA" w:rsidTr="002426F0">
        <w:trPr>
          <w:cantSplit/>
          <w:trHeight w:val="495"/>
          <w:tblHeader/>
        </w:trPr>
        <w:tc>
          <w:tcPr>
            <w:tcW w:w="2802" w:type="dxa"/>
            <w:gridSpan w:val="2"/>
            <w:vMerge/>
            <w:tcBorders>
              <w:bottom w:val="single" w:sz="4" w:space="0" w:color="auto"/>
            </w:tcBorders>
            <w:shd w:val="clear" w:color="auto" w:fill="D9D9D9"/>
          </w:tcPr>
          <w:p w:rsidR="00F85116" w:rsidRPr="008772CA" w:rsidRDefault="00F85116" w:rsidP="002426F0">
            <w:pPr>
              <w:jc w:val="center"/>
              <w:rPr>
                <w:rFonts w:ascii="GHEA Grapalat" w:hAnsi="GHEA Grapalat" w:cs="Sylfaen"/>
                <w:sz w:val="16"/>
                <w:szCs w:val="16"/>
                <w:lang w:val="ru-RU"/>
              </w:rPr>
            </w:pPr>
          </w:p>
        </w:tc>
        <w:tc>
          <w:tcPr>
            <w:tcW w:w="2370" w:type="dxa"/>
            <w:vMerge/>
            <w:tcBorders>
              <w:bottom w:val="single" w:sz="4" w:space="0" w:color="auto"/>
              <w:right w:val="single" w:sz="4" w:space="0" w:color="auto"/>
            </w:tcBorders>
            <w:shd w:val="clear" w:color="auto" w:fill="D9D9D9"/>
          </w:tcPr>
          <w:p w:rsidR="00F85116" w:rsidRPr="008772CA" w:rsidRDefault="00F85116" w:rsidP="002426F0">
            <w:pPr>
              <w:jc w:val="center"/>
              <w:rPr>
                <w:rFonts w:ascii="GHEA Grapalat" w:hAnsi="GHEA Grapalat" w:cs="Sylfaen"/>
                <w:sz w:val="16"/>
                <w:szCs w:val="16"/>
                <w:lang w:val="ru-RU"/>
              </w:rPr>
            </w:pPr>
          </w:p>
        </w:tc>
        <w:tc>
          <w:tcPr>
            <w:tcW w:w="890" w:type="dxa"/>
            <w:tcBorders>
              <w:top w:val="single" w:sz="4" w:space="0" w:color="auto"/>
              <w:left w:val="single" w:sz="4" w:space="0" w:color="auto"/>
              <w:bottom w:val="single" w:sz="4" w:space="0" w:color="auto"/>
              <w:right w:val="single" w:sz="4" w:space="0" w:color="auto"/>
            </w:tcBorders>
            <w:shd w:val="clear" w:color="auto" w:fill="D9D9D9"/>
          </w:tcPr>
          <w:p w:rsidR="00F85116" w:rsidRPr="002B5DD6" w:rsidRDefault="00F85116" w:rsidP="002426F0">
            <w:pPr>
              <w:jc w:val="center"/>
              <w:rPr>
                <w:rFonts w:ascii="GHEA Grapalat" w:hAnsi="GHEA Grapalat" w:cs="Sylfaen"/>
                <w:sz w:val="16"/>
                <w:szCs w:val="16"/>
                <w:lang w:val="ru-RU"/>
              </w:rPr>
            </w:pPr>
            <w:r w:rsidRPr="002B5DD6">
              <w:rPr>
                <w:rFonts w:ascii="GHEA Grapalat" w:hAnsi="GHEA Grapalat" w:cs="Sylfaen"/>
                <w:sz w:val="16"/>
                <w:szCs w:val="16"/>
                <w:lang w:val="ru-RU"/>
              </w:rPr>
              <w:t>Բաժին</w:t>
            </w:r>
          </w:p>
        </w:tc>
        <w:tc>
          <w:tcPr>
            <w:tcW w:w="709" w:type="dxa"/>
            <w:tcBorders>
              <w:top w:val="single" w:sz="4" w:space="0" w:color="auto"/>
              <w:left w:val="single" w:sz="4" w:space="0" w:color="auto"/>
              <w:bottom w:val="single" w:sz="4" w:space="0" w:color="auto"/>
              <w:right w:val="single" w:sz="4" w:space="0" w:color="auto"/>
            </w:tcBorders>
            <w:shd w:val="clear" w:color="auto" w:fill="D9D9D9"/>
          </w:tcPr>
          <w:p w:rsidR="00F85116" w:rsidRPr="002B5DD6" w:rsidRDefault="00F85116" w:rsidP="002426F0">
            <w:pPr>
              <w:jc w:val="center"/>
              <w:rPr>
                <w:rFonts w:ascii="GHEA Grapalat" w:hAnsi="GHEA Grapalat" w:cs="Sylfaen"/>
                <w:sz w:val="16"/>
                <w:szCs w:val="16"/>
                <w:lang w:val="ru-RU"/>
              </w:rPr>
            </w:pPr>
            <w:r w:rsidRPr="002B5DD6">
              <w:rPr>
                <w:rFonts w:ascii="GHEA Grapalat" w:hAnsi="GHEA Grapalat" w:cs="Sylfaen"/>
                <w:sz w:val="16"/>
                <w:szCs w:val="16"/>
                <w:lang w:val="ru-RU"/>
              </w:rPr>
              <w:t xml:space="preserve">Խումբ </w:t>
            </w:r>
          </w:p>
        </w:tc>
        <w:tc>
          <w:tcPr>
            <w:tcW w:w="709" w:type="dxa"/>
            <w:tcBorders>
              <w:top w:val="single" w:sz="4" w:space="0" w:color="auto"/>
              <w:left w:val="single" w:sz="4" w:space="0" w:color="auto"/>
              <w:bottom w:val="single" w:sz="4" w:space="0" w:color="auto"/>
            </w:tcBorders>
            <w:shd w:val="clear" w:color="auto" w:fill="D9D9D9"/>
          </w:tcPr>
          <w:p w:rsidR="00F85116" w:rsidRPr="002B5DD6" w:rsidRDefault="00F85116" w:rsidP="002426F0">
            <w:pPr>
              <w:jc w:val="center"/>
              <w:rPr>
                <w:rFonts w:ascii="GHEA Grapalat" w:hAnsi="GHEA Grapalat" w:cs="Sylfaen"/>
                <w:sz w:val="16"/>
                <w:szCs w:val="16"/>
                <w:lang w:val="ru-RU"/>
              </w:rPr>
            </w:pPr>
            <w:r w:rsidRPr="002B5DD6">
              <w:rPr>
                <w:rFonts w:ascii="GHEA Grapalat" w:hAnsi="GHEA Grapalat" w:cs="Sylfaen"/>
                <w:sz w:val="16"/>
                <w:szCs w:val="16"/>
                <w:lang w:val="ru-RU"/>
              </w:rPr>
              <w:t>Դաս</w:t>
            </w:r>
          </w:p>
        </w:tc>
        <w:tc>
          <w:tcPr>
            <w:tcW w:w="1133" w:type="dxa"/>
            <w:vMerge/>
            <w:tcBorders>
              <w:right w:val="single" w:sz="4" w:space="0" w:color="auto"/>
            </w:tcBorders>
            <w:shd w:val="clear" w:color="auto" w:fill="D9D9D9"/>
          </w:tcPr>
          <w:p w:rsidR="00F85116" w:rsidRPr="008772CA" w:rsidRDefault="00F85116" w:rsidP="002426F0">
            <w:pPr>
              <w:jc w:val="center"/>
              <w:rPr>
                <w:rFonts w:ascii="GHEA Grapalat" w:hAnsi="GHEA Grapalat" w:cs="Sylfaen"/>
                <w:sz w:val="16"/>
                <w:szCs w:val="16"/>
                <w:lang w:val="ru-RU"/>
              </w:rPr>
            </w:pPr>
          </w:p>
        </w:tc>
        <w:tc>
          <w:tcPr>
            <w:tcW w:w="1134" w:type="dxa"/>
            <w:vMerge/>
            <w:tcBorders>
              <w:right w:val="single" w:sz="4" w:space="0" w:color="auto"/>
            </w:tcBorders>
            <w:shd w:val="clear" w:color="auto" w:fill="D9D9D9"/>
          </w:tcPr>
          <w:p w:rsidR="00F85116" w:rsidRPr="008772CA" w:rsidRDefault="00F85116" w:rsidP="002426F0">
            <w:pPr>
              <w:jc w:val="center"/>
              <w:rPr>
                <w:rFonts w:ascii="GHEA Grapalat" w:hAnsi="GHEA Grapalat" w:cs="Sylfaen"/>
                <w:sz w:val="16"/>
                <w:szCs w:val="16"/>
                <w:lang w:val="ru-RU"/>
              </w:rPr>
            </w:pPr>
          </w:p>
        </w:tc>
        <w:tc>
          <w:tcPr>
            <w:tcW w:w="1134" w:type="dxa"/>
            <w:vMerge/>
            <w:tcBorders>
              <w:right w:val="single" w:sz="4" w:space="0" w:color="auto"/>
            </w:tcBorders>
            <w:shd w:val="clear" w:color="auto" w:fill="D9D9D9"/>
          </w:tcPr>
          <w:p w:rsidR="00F85116" w:rsidRPr="008772CA" w:rsidRDefault="00F85116" w:rsidP="002426F0">
            <w:pPr>
              <w:ind w:left="-108" w:firstLine="108"/>
              <w:jc w:val="center"/>
              <w:rPr>
                <w:rFonts w:ascii="GHEA Grapalat" w:hAnsi="GHEA Grapalat" w:cs="Sylfaen"/>
                <w:sz w:val="16"/>
                <w:szCs w:val="16"/>
                <w:lang w:val="ru-RU"/>
              </w:rPr>
            </w:pPr>
          </w:p>
        </w:tc>
        <w:tc>
          <w:tcPr>
            <w:tcW w:w="992" w:type="dxa"/>
            <w:vMerge/>
            <w:tcBorders>
              <w:right w:val="single" w:sz="4" w:space="0" w:color="auto"/>
            </w:tcBorders>
            <w:shd w:val="clear" w:color="auto" w:fill="D9D9D9"/>
          </w:tcPr>
          <w:p w:rsidR="00F85116" w:rsidRPr="008772CA" w:rsidRDefault="00F85116" w:rsidP="002426F0">
            <w:pPr>
              <w:jc w:val="center"/>
              <w:rPr>
                <w:rFonts w:ascii="GHEA Grapalat" w:hAnsi="GHEA Grapalat" w:cs="Sylfaen"/>
                <w:sz w:val="16"/>
                <w:szCs w:val="16"/>
                <w:lang w:val="ru-RU"/>
              </w:rPr>
            </w:pPr>
          </w:p>
        </w:tc>
        <w:tc>
          <w:tcPr>
            <w:tcW w:w="993" w:type="dxa"/>
            <w:vMerge/>
            <w:tcBorders>
              <w:right w:val="single" w:sz="4" w:space="0" w:color="auto"/>
            </w:tcBorders>
            <w:shd w:val="clear" w:color="auto" w:fill="D9D9D9"/>
          </w:tcPr>
          <w:p w:rsidR="00F85116" w:rsidRPr="008772CA" w:rsidRDefault="00F85116" w:rsidP="002426F0">
            <w:pPr>
              <w:jc w:val="center"/>
              <w:rPr>
                <w:rFonts w:ascii="GHEA Grapalat" w:hAnsi="GHEA Grapalat" w:cs="Sylfaen"/>
                <w:sz w:val="16"/>
                <w:szCs w:val="16"/>
                <w:lang w:val="ru-RU"/>
              </w:rPr>
            </w:pPr>
          </w:p>
        </w:tc>
      </w:tr>
      <w:tr w:rsidR="00F85116" w:rsidRPr="002B5DD6" w:rsidTr="002426F0">
        <w:trPr>
          <w:trHeight w:val="591"/>
        </w:trPr>
        <w:tc>
          <w:tcPr>
            <w:tcW w:w="2802" w:type="dxa"/>
            <w:gridSpan w:val="2"/>
          </w:tcPr>
          <w:p w:rsidR="00F85116" w:rsidRPr="002B5DD6" w:rsidRDefault="00F85116" w:rsidP="002426F0">
            <w:pPr>
              <w:rPr>
                <w:rFonts w:ascii="GHEA Grapalat" w:hAnsi="GHEA Grapalat" w:cs="Sylfaen"/>
                <w:i/>
                <w:sz w:val="16"/>
                <w:szCs w:val="16"/>
              </w:rPr>
            </w:pPr>
            <w:r>
              <w:rPr>
                <w:rFonts w:ascii="GHEA Grapalat" w:hAnsi="GHEA Grapalat" w:cs="Sylfaen"/>
                <w:i/>
                <w:sz w:val="16"/>
                <w:szCs w:val="16"/>
              </w:rPr>
              <w:lastRenderedPageBreak/>
              <w:t>1064</w:t>
            </w:r>
          </w:p>
        </w:tc>
        <w:tc>
          <w:tcPr>
            <w:tcW w:w="2370" w:type="dxa"/>
            <w:tcBorders>
              <w:right w:val="single" w:sz="4" w:space="0" w:color="auto"/>
            </w:tcBorders>
          </w:tcPr>
          <w:p w:rsidR="00F85116" w:rsidRPr="002B5DD6" w:rsidRDefault="00F85116" w:rsidP="002426F0">
            <w:pPr>
              <w:rPr>
                <w:rFonts w:ascii="GHEA Grapalat" w:hAnsi="GHEA Grapalat" w:cs="Sylfaen"/>
                <w:i/>
                <w:sz w:val="16"/>
                <w:szCs w:val="16"/>
              </w:rPr>
            </w:pPr>
            <w:proofErr w:type="spellStart"/>
            <w:r w:rsidRPr="00FB7370">
              <w:rPr>
                <w:rFonts w:ascii="GHEA Grapalat" w:hAnsi="GHEA Grapalat" w:cs="Sylfaen"/>
                <w:i/>
                <w:sz w:val="16"/>
                <w:szCs w:val="16"/>
              </w:rPr>
              <w:t>հանրային</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ծառայությունների</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ոլորտի</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կարգավորում</w:t>
            </w:r>
            <w:proofErr w:type="spellEnd"/>
          </w:p>
        </w:tc>
        <w:tc>
          <w:tcPr>
            <w:tcW w:w="890" w:type="dxa"/>
            <w:tcBorders>
              <w:left w:val="single" w:sz="4" w:space="0" w:color="auto"/>
              <w:right w:val="single" w:sz="4" w:space="0" w:color="auto"/>
            </w:tcBorders>
            <w:shd w:val="clear" w:color="auto" w:fill="D9D9D9"/>
          </w:tcPr>
          <w:p w:rsidR="00F85116" w:rsidRPr="002B5DD6" w:rsidRDefault="00F85116" w:rsidP="002426F0">
            <w:pPr>
              <w:jc w:val="center"/>
              <w:rPr>
                <w:rFonts w:ascii="GHEA Grapalat" w:hAnsi="GHEA Grapalat" w:cs="Sylfaen"/>
                <w:sz w:val="16"/>
                <w:szCs w:val="16"/>
              </w:rPr>
            </w:pPr>
            <w:r w:rsidRPr="002B5DD6">
              <w:rPr>
                <w:rFonts w:ascii="GHEA Grapalat" w:hAnsi="GHEA Grapalat" w:cs="Sylfaen"/>
                <w:sz w:val="16"/>
                <w:szCs w:val="16"/>
              </w:rPr>
              <w:t>X</w:t>
            </w:r>
          </w:p>
        </w:tc>
        <w:tc>
          <w:tcPr>
            <w:tcW w:w="709" w:type="dxa"/>
            <w:tcBorders>
              <w:left w:val="single" w:sz="4" w:space="0" w:color="auto"/>
              <w:right w:val="single" w:sz="4" w:space="0" w:color="auto"/>
            </w:tcBorders>
            <w:shd w:val="clear" w:color="auto" w:fill="D9D9D9"/>
          </w:tcPr>
          <w:p w:rsidR="00F85116" w:rsidRPr="002B5DD6" w:rsidRDefault="00F85116" w:rsidP="002426F0">
            <w:pPr>
              <w:jc w:val="center"/>
              <w:rPr>
                <w:rFonts w:ascii="GHEA Grapalat" w:hAnsi="GHEA Grapalat" w:cs="Sylfaen"/>
                <w:sz w:val="16"/>
                <w:szCs w:val="16"/>
              </w:rPr>
            </w:pPr>
            <w:r w:rsidRPr="002B5DD6">
              <w:rPr>
                <w:rFonts w:ascii="GHEA Grapalat" w:hAnsi="GHEA Grapalat" w:cs="Sylfaen"/>
                <w:sz w:val="16"/>
                <w:szCs w:val="16"/>
              </w:rPr>
              <w:t>X</w:t>
            </w:r>
          </w:p>
        </w:tc>
        <w:tc>
          <w:tcPr>
            <w:tcW w:w="709" w:type="dxa"/>
            <w:tcBorders>
              <w:left w:val="single" w:sz="4" w:space="0" w:color="auto"/>
            </w:tcBorders>
            <w:shd w:val="clear" w:color="auto" w:fill="D9D9D9"/>
          </w:tcPr>
          <w:p w:rsidR="00F85116" w:rsidRPr="002B5DD6" w:rsidRDefault="00F85116" w:rsidP="002426F0">
            <w:pPr>
              <w:jc w:val="center"/>
              <w:rPr>
                <w:rFonts w:ascii="GHEA Grapalat" w:hAnsi="GHEA Grapalat" w:cs="Sylfaen"/>
                <w:sz w:val="16"/>
                <w:szCs w:val="16"/>
              </w:rPr>
            </w:pPr>
            <w:r w:rsidRPr="002B5DD6">
              <w:rPr>
                <w:rFonts w:ascii="GHEA Grapalat" w:hAnsi="GHEA Grapalat" w:cs="Sylfaen"/>
                <w:sz w:val="16"/>
                <w:szCs w:val="16"/>
              </w:rPr>
              <w:t>X</w:t>
            </w:r>
          </w:p>
        </w:tc>
        <w:tc>
          <w:tcPr>
            <w:tcW w:w="1133" w:type="dxa"/>
            <w:tcBorders>
              <w:right w:val="single" w:sz="4" w:space="0" w:color="auto"/>
            </w:tcBorders>
          </w:tcPr>
          <w:p w:rsidR="00F85116" w:rsidRDefault="00A9596B" w:rsidP="002426F0">
            <w:pPr>
              <w:jc w:val="right"/>
              <w:rPr>
                <w:rFonts w:ascii="GHEA Grapalat" w:hAnsi="GHEA Grapalat"/>
                <w:color w:val="000000"/>
                <w:sz w:val="16"/>
                <w:szCs w:val="16"/>
              </w:rPr>
            </w:pPr>
            <w:r>
              <w:rPr>
                <w:rFonts w:ascii="GHEA Grapalat" w:hAnsi="GHEA Grapalat"/>
                <w:color w:val="000000"/>
                <w:sz w:val="16"/>
                <w:szCs w:val="16"/>
              </w:rPr>
              <w:t>823068.0</w:t>
            </w:r>
          </w:p>
        </w:tc>
        <w:tc>
          <w:tcPr>
            <w:tcW w:w="1134" w:type="dxa"/>
            <w:tcBorders>
              <w:left w:val="single" w:sz="4" w:space="0" w:color="auto"/>
              <w:right w:val="single" w:sz="4" w:space="0" w:color="auto"/>
            </w:tcBorders>
          </w:tcPr>
          <w:p w:rsidR="00F85116" w:rsidRDefault="00A9596B" w:rsidP="002426F0">
            <w:pPr>
              <w:jc w:val="right"/>
              <w:rPr>
                <w:rFonts w:ascii="GHEA Grapalat" w:hAnsi="GHEA Grapalat"/>
                <w:color w:val="000000"/>
                <w:sz w:val="16"/>
                <w:szCs w:val="16"/>
              </w:rPr>
            </w:pPr>
            <w:r>
              <w:rPr>
                <w:rFonts w:ascii="GHEA Grapalat" w:hAnsi="GHEA Grapalat"/>
                <w:color w:val="000000"/>
                <w:sz w:val="16"/>
                <w:szCs w:val="16"/>
              </w:rPr>
              <w:t>852553.0</w:t>
            </w:r>
          </w:p>
        </w:tc>
        <w:tc>
          <w:tcPr>
            <w:tcW w:w="1134" w:type="dxa"/>
            <w:tcBorders>
              <w:left w:val="single" w:sz="4" w:space="0" w:color="auto"/>
            </w:tcBorders>
          </w:tcPr>
          <w:p w:rsidR="00F85116" w:rsidRDefault="00A9596B" w:rsidP="00437A29">
            <w:pPr>
              <w:jc w:val="right"/>
              <w:rPr>
                <w:rFonts w:ascii="GHEA Grapalat" w:hAnsi="GHEA Grapalat"/>
                <w:color w:val="000000"/>
                <w:sz w:val="16"/>
                <w:szCs w:val="16"/>
              </w:rPr>
            </w:pPr>
            <w:r>
              <w:rPr>
                <w:rFonts w:ascii="GHEA Grapalat" w:hAnsi="GHEA Grapalat"/>
                <w:color w:val="000000"/>
                <w:sz w:val="16"/>
                <w:szCs w:val="16"/>
              </w:rPr>
              <w:t>850</w:t>
            </w:r>
            <w:r w:rsidR="00437A29">
              <w:rPr>
                <w:rFonts w:ascii="GHEA Grapalat" w:hAnsi="GHEA Grapalat"/>
                <w:color w:val="000000"/>
                <w:sz w:val="16"/>
                <w:szCs w:val="16"/>
              </w:rPr>
              <w:t>946.9</w:t>
            </w:r>
          </w:p>
        </w:tc>
        <w:tc>
          <w:tcPr>
            <w:tcW w:w="992" w:type="dxa"/>
            <w:tcBorders>
              <w:right w:val="single" w:sz="4" w:space="0" w:color="auto"/>
            </w:tcBorders>
          </w:tcPr>
          <w:p w:rsidR="00F85116" w:rsidRDefault="00A9596B" w:rsidP="002426F0">
            <w:pPr>
              <w:jc w:val="right"/>
              <w:rPr>
                <w:rFonts w:ascii="GHEA Grapalat" w:hAnsi="GHEA Grapalat"/>
                <w:color w:val="000000"/>
                <w:sz w:val="16"/>
                <w:szCs w:val="16"/>
              </w:rPr>
            </w:pPr>
            <w:r>
              <w:rPr>
                <w:rFonts w:ascii="GHEA Grapalat" w:hAnsi="GHEA Grapalat"/>
                <w:color w:val="000000"/>
                <w:sz w:val="16"/>
                <w:szCs w:val="16"/>
              </w:rPr>
              <w:t>858295.1</w:t>
            </w:r>
          </w:p>
        </w:tc>
        <w:tc>
          <w:tcPr>
            <w:tcW w:w="993" w:type="dxa"/>
            <w:tcBorders>
              <w:left w:val="single" w:sz="4" w:space="0" w:color="auto"/>
              <w:right w:val="single" w:sz="4" w:space="0" w:color="auto"/>
            </w:tcBorders>
            <w:shd w:val="clear" w:color="auto" w:fill="auto"/>
          </w:tcPr>
          <w:p w:rsidR="00F85116" w:rsidRDefault="00A9596B" w:rsidP="00564735">
            <w:pPr>
              <w:jc w:val="right"/>
              <w:rPr>
                <w:rFonts w:ascii="GHEA Grapalat" w:hAnsi="GHEA Grapalat"/>
                <w:color w:val="000000"/>
                <w:sz w:val="16"/>
                <w:szCs w:val="16"/>
              </w:rPr>
            </w:pPr>
            <w:r>
              <w:rPr>
                <w:rFonts w:ascii="GHEA Grapalat" w:hAnsi="GHEA Grapalat"/>
                <w:color w:val="000000"/>
                <w:sz w:val="16"/>
                <w:szCs w:val="16"/>
              </w:rPr>
              <w:t>863747.4</w:t>
            </w:r>
          </w:p>
        </w:tc>
      </w:tr>
      <w:tr w:rsidR="00F85116" w:rsidRPr="002B5DD6" w:rsidTr="002426F0">
        <w:trPr>
          <w:trHeight w:val="841"/>
        </w:trPr>
        <w:tc>
          <w:tcPr>
            <w:tcW w:w="532" w:type="dxa"/>
            <w:vMerge w:val="restart"/>
          </w:tcPr>
          <w:p w:rsidR="00F85116" w:rsidRPr="002B5DD6" w:rsidRDefault="00F85116" w:rsidP="002426F0">
            <w:pPr>
              <w:rPr>
                <w:rFonts w:ascii="GHEA Grapalat" w:hAnsi="GHEA Grapalat" w:cs="Sylfaen"/>
                <w:sz w:val="16"/>
                <w:szCs w:val="16"/>
              </w:rPr>
            </w:pPr>
          </w:p>
        </w:tc>
        <w:tc>
          <w:tcPr>
            <w:tcW w:w="2270" w:type="dxa"/>
          </w:tcPr>
          <w:p w:rsidR="00F85116" w:rsidRPr="002B5DD6" w:rsidRDefault="00F85116" w:rsidP="002426F0">
            <w:pPr>
              <w:rPr>
                <w:rFonts w:ascii="GHEA Grapalat" w:hAnsi="GHEA Grapalat" w:cs="Sylfaen"/>
                <w:i/>
                <w:sz w:val="16"/>
                <w:szCs w:val="16"/>
              </w:rPr>
            </w:pPr>
            <w:r>
              <w:rPr>
                <w:rFonts w:ascii="GHEA Grapalat" w:hAnsi="GHEA Grapalat" w:cs="Sylfaen"/>
                <w:i/>
                <w:sz w:val="16"/>
                <w:szCs w:val="16"/>
              </w:rPr>
              <w:t>11001</w:t>
            </w:r>
          </w:p>
        </w:tc>
        <w:tc>
          <w:tcPr>
            <w:tcW w:w="2370" w:type="dxa"/>
            <w:tcBorders>
              <w:right w:val="single" w:sz="4" w:space="0" w:color="auto"/>
            </w:tcBorders>
          </w:tcPr>
          <w:p w:rsidR="00F85116" w:rsidRPr="002B5DD6" w:rsidRDefault="00F85116" w:rsidP="002426F0">
            <w:pPr>
              <w:rPr>
                <w:rFonts w:ascii="GHEA Grapalat" w:hAnsi="GHEA Grapalat" w:cs="Sylfaen"/>
                <w:i/>
                <w:sz w:val="16"/>
                <w:szCs w:val="16"/>
              </w:rPr>
            </w:pPr>
            <w:proofErr w:type="spellStart"/>
            <w:r w:rsidRPr="00FB7370">
              <w:rPr>
                <w:rFonts w:ascii="GHEA Grapalat" w:hAnsi="GHEA Grapalat" w:cs="Sylfaen"/>
                <w:i/>
                <w:sz w:val="16"/>
                <w:szCs w:val="16"/>
              </w:rPr>
              <w:t>հանրային</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ծառայությունների</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ոլորտում</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կարգավորման</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իրականացում</w:t>
            </w:r>
            <w:proofErr w:type="spellEnd"/>
          </w:p>
        </w:tc>
        <w:tc>
          <w:tcPr>
            <w:tcW w:w="890" w:type="dxa"/>
            <w:tcBorders>
              <w:left w:val="single" w:sz="4" w:space="0" w:color="auto"/>
              <w:right w:val="single" w:sz="4" w:space="0" w:color="auto"/>
            </w:tcBorders>
          </w:tcPr>
          <w:p w:rsidR="00F85116" w:rsidRPr="002B5DD6" w:rsidRDefault="00F85116" w:rsidP="002426F0">
            <w:pPr>
              <w:jc w:val="center"/>
              <w:rPr>
                <w:rFonts w:ascii="GHEA Grapalat" w:hAnsi="GHEA Grapalat" w:cs="Sylfaen"/>
                <w:sz w:val="16"/>
                <w:szCs w:val="16"/>
              </w:rPr>
            </w:pPr>
            <w:r>
              <w:rPr>
                <w:rFonts w:ascii="GHEA Grapalat" w:hAnsi="GHEA Grapalat" w:cs="Sylfaen"/>
                <w:sz w:val="16"/>
                <w:szCs w:val="16"/>
              </w:rPr>
              <w:t>01</w:t>
            </w:r>
          </w:p>
        </w:tc>
        <w:tc>
          <w:tcPr>
            <w:tcW w:w="709" w:type="dxa"/>
            <w:tcBorders>
              <w:left w:val="single" w:sz="4" w:space="0" w:color="auto"/>
              <w:right w:val="single" w:sz="4" w:space="0" w:color="auto"/>
            </w:tcBorders>
          </w:tcPr>
          <w:p w:rsidR="00F85116" w:rsidRPr="002B5DD6" w:rsidRDefault="00F85116" w:rsidP="002426F0">
            <w:pPr>
              <w:jc w:val="center"/>
              <w:rPr>
                <w:rFonts w:ascii="GHEA Grapalat" w:hAnsi="GHEA Grapalat" w:cs="Sylfaen"/>
                <w:sz w:val="16"/>
                <w:szCs w:val="16"/>
              </w:rPr>
            </w:pPr>
            <w:r>
              <w:rPr>
                <w:rFonts w:ascii="GHEA Grapalat" w:hAnsi="GHEA Grapalat" w:cs="Sylfaen"/>
                <w:sz w:val="16"/>
                <w:szCs w:val="16"/>
              </w:rPr>
              <w:t>06</w:t>
            </w:r>
          </w:p>
        </w:tc>
        <w:tc>
          <w:tcPr>
            <w:tcW w:w="709" w:type="dxa"/>
            <w:tcBorders>
              <w:left w:val="single" w:sz="4" w:space="0" w:color="auto"/>
            </w:tcBorders>
          </w:tcPr>
          <w:p w:rsidR="00F85116" w:rsidRDefault="00F85116" w:rsidP="002426F0">
            <w:pPr>
              <w:jc w:val="right"/>
              <w:rPr>
                <w:rFonts w:ascii="GHEA Grapalat" w:hAnsi="GHEA Grapalat"/>
                <w:color w:val="000000"/>
                <w:sz w:val="16"/>
                <w:szCs w:val="16"/>
              </w:rPr>
            </w:pPr>
            <w:r>
              <w:rPr>
                <w:rFonts w:ascii="GHEA Grapalat" w:hAnsi="GHEA Grapalat"/>
                <w:color w:val="000000"/>
                <w:sz w:val="16"/>
                <w:szCs w:val="16"/>
              </w:rPr>
              <w:t>01</w:t>
            </w:r>
          </w:p>
        </w:tc>
        <w:tc>
          <w:tcPr>
            <w:tcW w:w="1133" w:type="dxa"/>
            <w:tcBorders>
              <w:right w:val="single" w:sz="4" w:space="0" w:color="auto"/>
            </w:tcBorders>
          </w:tcPr>
          <w:p w:rsidR="00F85116" w:rsidRDefault="00A9596B" w:rsidP="002426F0">
            <w:pPr>
              <w:jc w:val="right"/>
              <w:rPr>
                <w:rFonts w:ascii="GHEA Grapalat" w:hAnsi="GHEA Grapalat"/>
                <w:color w:val="000000"/>
                <w:sz w:val="16"/>
                <w:szCs w:val="16"/>
              </w:rPr>
            </w:pPr>
            <w:r>
              <w:rPr>
                <w:rFonts w:ascii="GHEA Grapalat" w:hAnsi="GHEA Grapalat"/>
                <w:color w:val="000000"/>
                <w:sz w:val="16"/>
                <w:szCs w:val="16"/>
              </w:rPr>
              <w:t>812069.1</w:t>
            </w:r>
          </w:p>
        </w:tc>
        <w:tc>
          <w:tcPr>
            <w:tcW w:w="1134" w:type="dxa"/>
            <w:tcBorders>
              <w:left w:val="single" w:sz="4" w:space="0" w:color="auto"/>
              <w:right w:val="single" w:sz="4" w:space="0" w:color="auto"/>
            </w:tcBorders>
          </w:tcPr>
          <w:p w:rsidR="00F85116" w:rsidRDefault="00A9596B" w:rsidP="002426F0">
            <w:pPr>
              <w:jc w:val="right"/>
              <w:rPr>
                <w:rFonts w:ascii="GHEA Grapalat" w:hAnsi="GHEA Grapalat"/>
                <w:color w:val="000000"/>
                <w:sz w:val="16"/>
                <w:szCs w:val="16"/>
              </w:rPr>
            </w:pPr>
            <w:r>
              <w:rPr>
                <w:rFonts w:ascii="GHEA Grapalat" w:hAnsi="GHEA Grapalat"/>
                <w:color w:val="000000"/>
                <w:sz w:val="16"/>
                <w:szCs w:val="16"/>
              </w:rPr>
              <w:t>834569.3</w:t>
            </w:r>
          </w:p>
        </w:tc>
        <w:tc>
          <w:tcPr>
            <w:tcW w:w="1134" w:type="dxa"/>
            <w:tcBorders>
              <w:left w:val="single" w:sz="4" w:space="0" w:color="auto"/>
            </w:tcBorders>
          </w:tcPr>
          <w:p w:rsidR="00F85116" w:rsidRDefault="00A9596B" w:rsidP="00437A29">
            <w:pPr>
              <w:jc w:val="right"/>
              <w:rPr>
                <w:rFonts w:ascii="GHEA Grapalat" w:hAnsi="GHEA Grapalat"/>
                <w:color w:val="000000"/>
                <w:sz w:val="16"/>
                <w:szCs w:val="16"/>
              </w:rPr>
            </w:pPr>
            <w:r>
              <w:rPr>
                <w:rFonts w:ascii="GHEA Grapalat" w:hAnsi="GHEA Grapalat"/>
                <w:color w:val="000000"/>
                <w:sz w:val="16"/>
                <w:szCs w:val="16"/>
              </w:rPr>
              <w:t>839</w:t>
            </w:r>
            <w:r w:rsidR="00437A29">
              <w:rPr>
                <w:rFonts w:ascii="GHEA Grapalat" w:hAnsi="GHEA Grapalat"/>
                <w:color w:val="000000"/>
                <w:sz w:val="16"/>
                <w:szCs w:val="16"/>
              </w:rPr>
              <w:t>899.9</w:t>
            </w:r>
          </w:p>
        </w:tc>
        <w:tc>
          <w:tcPr>
            <w:tcW w:w="992" w:type="dxa"/>
            <w:tcBorders>
              <w:right w:val="single" w:sz="4" w:space="0" w:color="auto"/>
            </w:tcBorders>
          </w:tcPr>
          <w:p w:rsidR="00F85116" w:rsidRDefault="00A9596B" w:rsidP="002426F0">
            <w:pPr>
              <w:jc w:val="right"/>
              <w:rPr>
                <w:rFonts w:ascii="GHEA Grapalat" w:hAnsi="GHEA Grapalat"/>
                <w:color w:val="000000"/>
                <w:sz w:val="16"/>
                <w:szCs w:val="16"/>
              </w:rPr>
            </w:pPr>
            <w:r>
              <w:rPr>
                <w:rFonts w:ascii="GHEA Grapalat" w:hAnsi="GHEA Grapalat"/>
                <w:color w:val="000000"/>
                <w:sz w:val="16"/>
                <w:szCs w:val="16"/>
              </w:rPr>
              <w:t>847248.1</w:t>
            </w:r>
          </w:p>
        </w:tc>
        <w:tc>
          <w:tcPr>
            <w:tcW w:w="993" w:type="dxa"/>
            <w:tcBorders>
              <w:left w:val="single" w:sz="4" w:space="0" w:color="auto"/>
              <w:right w:val="single" w:sz="4" w:space="0" w:color="auto"/>
            </w:tcBorders>
            <w:shd w:val="clear" w:color="auto" w:fill="auto"/>
          </w:tcPr>
          <w:p w:rsidR="00F85116" w:rsidRDefault="00A9596B" w:rsidP="002426F0">
            <w:pPr>
              <w:jc w:val="right"/>
              <w:rPr>
                <w:rFonts w:ascii="GHEA Grapalat" w:hAnsi="GHEA Grapalat"/>
                <w:color w:val="000000"/>
                <w:sz w:val="16"/>
                <w:szCs w:val="16"/>
              </w:rPr>
            </w:pPr>
            <w:r>
              <w:rPr>
                <w:rFonts w:ascii="GHEA Grapalat" w:hAnsi="GHEA Grapalat"/>
                <w:color w:val="000000"/>
                <w:sz w:val="16"/>
                <w:szCs w:val="16"/>
              </w:rPr>
              <w:t>852700.4</w:t>
            </w:r>
          </w:p>
        </w:tc>
      </w:tr>
      <w:tr w:rsidR="00F85116" w:rsidRPr="002B5DD6" w:rsidTr="001528CA">
        <w:trPr>
          <w:trHeight w:val="1548"/>
        </w:trPr>
        <w:tc>
          <w:tcPr>
            <w:tcW w:w="532" w:type="dxa"/>
            <w:vMerge/>
          </w:tcPr>
          <w:p w:rsidR="00F85116" w:rsidRPr="002B5DD6" w:rsidRDefault="00F85116" w:rsidP="002426F0">
            <w:pPr>
              <w:rPr>
                <w:rFonts w:ascii="GHEA Grapalat" w:hAnsi="GHEA Grapalat" w:cs="Sylfaen"/>
                <w:sz w:val="16"/>
                <w:szCs w:val="16"/>
              </w:rPr>
            </w:pPr>
          </w:p>
        </w:tc>
        <w:tc>
          <w:tcPr>
            <w:tcW w:w="2270" w:type="dxa"/>
          </w:tcPr>
          <w:p w:rsidR="00F85116" w:rsidRPr="002B5DD6" w:rsidRDefault="00F85116" w:rsidP="002426F0">
            <w:pPr>
              <w:rPr>
                <w:rFonts w:ascii="GHEA Grapalat" w:hAnsi="GHEA Grapalat" w:cs="Sylfaen"/>
                <w:i/>
                <w:sz w:val="16"/>
                <w:szCs w:val="16"/>
              </w:rPr>
            </w:pPr>
            <w:r>
              <w:rPr>
                <w:rFonts w:ascii="GHEA Grapalat" w:hAnsi="GHEA Grapalat" w:cs="Sylfaen"/>
                <w:i/>
                <w:sz w:val="16"/>
                <w:szCs w:val="16"/>
              </w:rPr>
              <w:t>31001</w:t>
            </w:r>
          </w:p>
        </w:tc>
        <w:tc>
          <w:tcPr>
            <w:tcW w:w="2370" w:type="dxa"/>
            <w:tcBorders>
              <w:right w:val="single" w:sz="4" w:space="0" w:color="auto"/>
            </w:tcBorders>
          </w:tcPr>
          <w:p w:rsidR="00F85116" w:rsidRPr="002B5DD6" w:rsidRDefault="00F85116" w:rsidP="002426F0">
            <w:pPr>
              <w:rPr>
                <w:rFonts w:ascii="GHEA Grapalat" w:hAnsi="GHEA Grapalat" w:cs="Sylfaen"/>
                <w:i/>
                <w:sz w:val="16"/>
                <w:szCs w:val="16"/>
              </w:rPr>
            </w:pPr>
            <w:proofErr w:type="spellStart"/>
            <w:r w:rsidRPr="00FB7370">
              <w:rPr>
                <w:rFonts w:ascii="GHEA Grapalat" w:hAnsi="GHEA Grapalat" w:cs="Sylfaen"/>
                <w:i/>
                <w:sz w:val="16"/>
                <w:szCs w:val="16"/>
              </w:rPr>
              <w:t>հանրային</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ծառայությունները</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կարգավորող</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հանձնաժողովի</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տեխնիկական</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հագեցվածության</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բարելավում</w:t>
            </w:r>
            <w:proofErr w:type="spellEnd"/>
          </w:p>
        </w:tc>
        <w:tc>
          <w:tcPr>
            <w:tcW w:w="890" w:type="dxa"/>
            <w:tcBorders>
              <w:left w:val="single" w:sz="4" w:space="0" w:color="auto"/>
              <w:right w:val="single" w:sz="4" w:space="0" w:color="auto"/>
            </w:tcBorders>
          </w:tcPr>
          <w:p w:rsidR="00F85116" w:rsidRPr="002B5DD6" w:rsidRDefault="00F85116" w:rsidP="002426F0">
            <w:pPr>
              <w:jc w:val="center"/>
              <w:rPr>
                <w:rFonts w:ascii="GHEA Grapalat" w:hAnsi="GHEA Grapalat" w:cs="Sylfaen"/>
                <w:sz w:val="16"/>
                <w:szCs w:val="16"/>
              </w:rPr>
            </w:pPr>
            <w:r>
              <w:rPr>
                <w:rFonts w:ascii="GHEA Grapalat" w:hAnsi="GHEA Grapalat" w:cs="Sylfaen"/>
                <w:sz w:val="16"/>
                <w:szCs w:val="16"/>
              </w:rPr>
              <w:t>01</w:t>
            </w:r>
          </w:p>
        </w:tc>
        <w:tc>
          <w:tcPr>
            <w:tcW w:w="709" w:type="dxa"/>
            <w:tcBorders>
              <w:left w:val="single" w:sz="4" w:space="0" w:color="auto"/>
              <w:right w:val="single" w:sz="4" w:space="0" w:color="auto"/>
            </w:tcBorders>
          </w:tcPr>
          <w:p w:rsidR="00F85116" w:rsidRPr="002B5DD6" w:rsidRDefault="00F85116" w:rsidP="002426F0">
            <w:pPr>
              <w:jc w:val="center"/>
              <w:rPr>
                <w:rFonts w:ascii="GHEA Grapalat" w:hAnsi="GHEA Grapalat" w:cs="Sylfaen"/>
                <w:sz w:val="16"/>
                <w:szCs w:val="16"/>
              </w:rPr>
            </w:pPr>
            <w:r>
              <w:rPr>
                <w:rFonts w:ascii="GHEA Grapalat" w:hAnsi="GHEA Grapalat" w:cs="Sylfaen"/>
                <w:sz w:val="16"/>
                <w:szCs w:val="16"/>
              </w:rPr>
              <w:t>06</w:t>
            </w:r>
          </w:p>
        </w:tc>
        <w:tc>
          <w:tcPr>
            <w:tcW w:w="709" w:type="dxa"/>
            <w:tcBorders>
              <w:left w:val="single" w:sz="4" w:space="0" w:color="auto"/>
            </w:tcBorders>
          </w:tcPr>
          <w:p w:rsidR="00F85116" w:rsidRDefault="00F85116" w:rsidP="002426F0">
            <w:pPr>
              <w:jc w:val="right"/>
              <w:rPr>
                <w:rFonts w:ascii="GHEA Grapalat" w:hAnsi="GHEA Grapalat"/>
                <w:color w:val="000000"/>
                <w:sz w:val="16"/>
                <w:szCs w:val="16"/>
              </w:rPr>
            </w:pPr>
            <w:r>
              <w:rPr>
                <w:rFonts w:ascii="GHEA Grapalat" w:hAnsi="GHEA Grapalat"/>
                <w:color w:val="000000"/>
                <w:sz w:val="16"/>
                <w:szCs w:val="16"/>
              </w:rPr>
              <w:t>01</w:t>
            </w:r>
          </w:p>
        </w:tc>
        <w:tc>
          <w:tcPr>
            <w:tcW w:w="1133" w:type="dxa"/>
            <w:tcBorders>
              <w:right w:val="single" w:sz="4" w:space="0" w:color="auto"/>
            </w:tcBorders>
          </w:tcPr>
          <w:p w:rsidR="00F85116" w:rsidRDefault="00A9596B" w:rsidP="002426F0">
            <w:pPr>
              <w:jc w:val="right"/>
              <w:rPr>
                <w:rFonts w:ascii="GHEA Grapalat" w:hAnsi="GHEA Grapalat"/>
                <w:color w:val="000000"/>
                <w:sz w:val="16"/>
                <w:szCs w:val="16"/>
              </w:rPr>
            </w:pPr>
            <w:r>
              <w:rPr>
                <w:rFonts w:ascii="GHEA Grapalat" w:hAnsi="GHEA Grapalat"/>
                <w:color w:val="000000"/>
                <w:sz w:val="16"/>
                <w:szCs w:val="16"/>
              </w:rPr>
              <w:t>10998.9</w:t>
            </w:r>
          </w:p>
        </w:tc>
        <w:tc>
          <w:tcPr>
            <w:tcW w:w="1134" w:type="dxa"/>
            <w:tcBorders>
              <w:left w:val="single" w:sz="4" w:space="0" w:color="auto"/>
              <w:right w:val="single" w:sz="4" w:space="0" w:color="auto"/>
            </w:tcBorders>
          </w:tcPr>
          <w:p w:rsidR="00F85116" w:rsidRDefault="00A9596B" w:rsidP="002426F0">
            <w:pPr>
              <w:jc w:val="right"/>
              <w:rPr>
                <w:rFonts w:ascii="GHEA Grapalat" w:hAnsi="GHEA Grapalat"/>
                <w:color w:val="000000"/>
                <w:sz w:val="16"/>
                <w:szCs w:val="16"/>
              </w:rPr>
            </w:pPr>
            <w:r>
              <w:rPr>
                <w:rFonts w:ascii="GHEA Grapalat" w:hAnsi="GHEA Grapalat"/>
                <w:color w:val="000000"/>
                <w:sz w:val="16"/>
                <w:szCs w:val="16"/>
              </w:rPr>
              <w:t>2983.7</w:t>
            </w:r>
          </w:p>
        </w:tc>
        <w:tc>
          <w:tcPr>
            <w:tcW w:w="1134" w:type="dxa"/>
            <w:tcBorders>
              <w:left w:val="single" w:sz="4" w:space="0" w:color="auto"/>
            </w:tcBorders>
          </w:tcPr>
          <w:p w:rsidR="00F85116" w:rsidRDefault="00A9596B" w:rsidP="002426F0">
            <w:pPr>
              <w:jc w:val="right"/>
              <w:rPr>
                <w:rFonts w:ascii="GHEA Grapalat" w:hAnsi="GHEA Grapalat"/>
                <w:color w:val="000000"/>
                <w:sz w:val="16"/>
                <w:szCs w:val="16"/>
              </w:rPr>
            </w:pPr>
            <w:r>
              <w:rPr>
                <w:rFonts w:ascii="GHEA Grapalat" w:hAnsi="GHEA Grapalat"/>
                <w:color w:val="000000"/>
                <w:sz w:val="16"/>
                <w:szCs w:val="16"/>
              </w:rPr>
              <w:t>11047.0</w:t>
            </w:r>
          </w:p>
        </w:tc>
        <w:tc>
          <w:tcPr>
            <w:tcW w:w="992" w:type="dxa"/>
            <w:tcBorders>
              <w:right w:val="single" w:sz="4" w:space="0" w:color="auto"/>
            </w:tcBorders>
          </w:tcPr>
          <w:p w:rsidR="00F85116" w:rsidRDefault="00A9596B" w:rsidP="002426F0">
            <w:pPr>
              <w:jc w:val="right"/>
              <w:rPr>
                <w:rFonts w:ascii="GHEA Grapalat" w:hAnsi="GHEA Grapalat"/>
                <w:color w:val="000000"/>
                <w:sz w:val="16"/>
                <w:szCs w:val="16"/>
              </w:rPr>
            </w:pPr>
            <w:r>
              <w:rPr>
                <w:rFonts w:ascii="GHEA Grapalat" w:hAnsi="GHEA Grapalat"/>
                <w:color w:val="000000"/>
                <w:sz w:val="16"/>
                <w:szCs w:val="16"/>
              </w:rPr>
              <w:t>11047.0</w:t>
            </w:r>
          </w:p>
        </w:tc>
        <w:tc>
          <w:tcPr>
            <w:tcW w:w="993" w:type="dxa"/>
            <w:tcBorders>
              <w:left w:val="single" w:sz="4" w:space="0" w:color="auto"/>
              <w:right w:val="single" w:sz="4" w:space="0" w:color="auto"/>
            </w:tcBorders>
            <w:shd w:val="clear" w:color="auto" w:fill="auto"/>
          </w:tcPr>
          <w:p w:rsidR="00F85116" w:rsidRDefault="00A9596B" w:rsidP="002426F0">
            <w:pPr>
              <w:jc w:val="right"/>
              <w:rPr>
                <w:rFonts w:ascii="GHEA Grapalat" w:hAnsi="GHEA Grapalat"/>
                <w:color w:val="000000"/>
                <w:sz w:val="16"/>
                <w:szCs w:val="16"/>
              </w:rPr>
            </w:pPr>
            <w:r>
              <w:rPr>
                <w:rFonts w:ascii="GHEA Grapalat" w:hAnsi="GHEA Grapalat"/>
                <w:color w:val="000000"/>
                <w:sz w:val="16"/>
                <w:szCs w:val="16"/>
              </w:rPr>
              <w:t>11047.0</w:t>
            </w:r>
          </w:p>
        </w:tc>
      </w:tr>
      <w:tr w:rsidR="00822088" w:rsidRPr="002B5DD6" w:rsidTr="002426F0">
        <w:trPr>
          <w:trHeight w:val="1548"/>
        </w:trPr>
        <w:tc>
          <w:tcPr>
            <w:tcW w:w="532" w:type="dxa"/>
            <w:tcBorders>
              <w:bottom w:val="single" w:sz="4" w:space="0" w:color="auto"/>
            </w:tcBorders>
          </w:tcPr>
          <w:p w:rsidR="00822088" w:rsidRPr="002B5DD6" w:rsidRDefault="00822088" w:rsidP="002426F0">
            <w:pPr>
              <w:rPr>
                <w:rFonts w:ascii="GHEA Grapalat" w:hAnsi="GHEA Grapalat" w:cs="Sylfaen"/>
                <w:sz w:val="16"/>
                <w:szCs w:val="16"/>
              </w:rPr>
            </w:pPr>
          </w:p>
        </w:tc>
        <w:tc>
          <w:tcPr>
            <w:tcW w:w="2270" w:type="dxa"/>
            <w:tcBorders>
              <w:bottom w:val="single" w:sz="4" w:space="0" w:color="auto"/>
            </w:tcBorders>
          </w:tcPr>
          <w:p w:rsidR="00822088" w:rsidRDefault="00822088" w:rsidP="002426F0">
            <w:pPr>
              <w:rPr>
                <w:rFonts w:ascii="GHEA Grapalat" w:hAnsi="GHEA Grapalat" w:cs="Sylfaen"/>
                <w:i/>
                <w:sz w:val="16"/>
                <w:szCs w:val="16"/>
              </w:rPr>
            </w:pPr>
            <w:r>
              <w:rPr>
                <w:rFonts w:ascii="GHEA Grapalat" w:hAnsi="GHEA Grapalat" w:cs="Sylfaen"/>
                <w:i/>
                <w:sz w:val="16"/>
                <w:szCs w:val="16"/>
              </w:rPr>
              <w:t>31002</w:t>
            </w:r>
          </w:p>
        </w:tc>
        <w:tc>
          <w:tcPr>
            <w:tcW w:w="2370" w:type="dxa"/>
            <w:tcBorders>
              <w:bottom w:val="single" w:sz="4" w:space="0" w:color="auto"/>
              <w:right w:val="single" w:sz="4" w:space="0" w:color="auto"/>
            </w:tcBorders>
          </w:tcPr>
          <w:p w:rsidR="00822088" w:rsidRPr="00FB7370" w:rsidRDefault="00822088" w:rsidP="002426F0">
            <w:pPr>
              <w:rPr>
                <w:rFonts w:ascii="GHEA Grapalat" w:hAnsi="GHEA Grapalat" w:cs="Sylfaen"/>
                <w:i/>
                <w:sz w:val="16"/>
                <w:szCs w:val="16"/>
              </w:rPr>
            </w:pPr>
            <w:r w:rsidRPr="001528CA">
              <w:rPr>
                <w:rFonts w:ascii="GHEA Grapalat" w:hAnsi="GHEA Grapalat" w:cs="Garamond"/>
                <w:sz w:val="16"/>
                <w:szCs w:val="16"/>
                <w:lang w:val="hy-AM"/>
              </w:rPr>
              <w:t>հանրային ծառայությունները կարգավորող հանձնաժողովի տրանսպորտային միջոցներով ապահովվածության բարելավում</w:t>
            </w:r>
          </w:p>
        </w:tc>
        <w:tc>
          <w:tcPr>
            <w:tcW w:w="890" w:type="dxa"/>
            <w:tcBorders>
              <w:left w:val="single" w:sz="4" w:space="0" w:color="auto"/>
              <w:bottom w:val="single" w:sz="4" w:space="0" w:color="auto"/>
              <w:right w:val="single" w:sz="4" w:space="0" w:color="auto"/>
            </w:tcBorders>
          </w:tcPr>
          <w:p w:rsidR="00822088" w:rsidRPr="002B5DD6" w:rsidRDefault="00822088" w:rsidP="00D96D84">
            <w:pPr>
              <w:jc w:val="center"/>
              <w:rPr>
                <w:rFonts w:ascii="GHEA Grapalat" w:hAnsi="GHEA Grapalat" w:cs="Sylfaen"/>
                <w:sz w:val="16"/>
                <w:szCs w:val="16"/>
              </w:rPr>
            </w:pPr>
            <w:r>
              <w:rPr>
                <w:rFonts w:ascii="GHEA Grapalat" w:hAnsi="GHEA Grapalat" w:cs="Sylfaen"/>
                <w:sz w:val="16"/>
                <w:szCs w:val="16"/>
              </w:rPr>
              <w:t>01</w:t>
            </w:r>
          </w:p>
        </w:tc>
        <w:tc>
          <w:tcPr>
            <w:tcW w:w="709" w:type="dxa"/>
            <w:tcBorders>
              <w:left w:val="single" w:sz="4" w:space="0" w:color="auto"/>
              <w:bottom w:val="single" w:sz="4" w:space="0" w:color="auto"/>
              <w:right w:val="single" w:sz="4" w:space="0" w:color="auto"/>
            </w:tcBorders>
          </w:tcPr>
          <w:p w:rsidR="00822088" w:rsidRPr="002B5DD6" w:rsidRDefault="00822088" w:rsidP="00D96D84">
            <w:pPr>
              <w:jc w:val="center"/>
              <w:rPr>
                <w:rFonts w:ascii="GHEA Grapalat" w:hAnsi="GHEA Grapalat" w:cs="Sylfaen"/>
                <w:sz w:val="16"/>
                <w:szCs w:val="16"/>
              </w:rPr>
            </w:pPr>
            <w:r>
              <w:rPr>
                <w:rFonts w:ascii="GHEA Grapalat" w:hAnsi="GHEA Grapalat" w:cs="Sylfaen"/>
                <w:sz w:val="16"/>
                <w:szCs w:val="16"/>
              </w:rPr>
              <w:t>06</w:t>
            </w:r>
          </w:p>
        </w:tc>
        <w:tc>
          <w:tcPr>
            <w:tcW w:w="709" w:type="dxa"/>
            <w:tcBorders>
              <w:left w:val="single" w:sz="4" w:space="0" w:color="auto"/>
              <w:bottom w:val="single" w:sz="4" w:space="0" w:color="auto"/>
            </w:tcBorders>
          </w:tcPr>
          <w:p w:rsidR="00822088" w:rsidRDefault="00822088" w:rsidP="00D96D84">
            <w:pPr>
              <w:jc w:val="right"/>
              <w:rPr>
                <w:rFonts w:ascii="GHEA Grapalat" w:hAnsi="GHEA Grapalat"/>
                <w:color w:val="000000"/>
                <w:sz w:val="16"/>
                <w:szCs w:val="16"/>
              </w:rPr>
            </w:pPr>
            <w:r>
              <w:rPr>
                <w:rFonts w:ascii="GHEA Grapalat" w:hAnsi="GHEA Grapalat"/>
                <w:color w:val="000000"/>
                <w:sz w:val="16"/>
                <w:szCs w:val="16"/>
              </w:rPr>
              <w:t>01</w:t>
            </w:r>
          </w:p>
        </w:tc>
        <w:tc>
          <w:tcPr>
            <w:tcW w:w="1133" w:type="dxa"/>
            <w:tcBorders>
              <w:bottom w:val="single" w:sz="4" w:space="0" w:color="auto"/>
              <w:right w:val="single" w:sz="4" w:space="0" w:color="auto"/>
            </w:tcBorders>
          </w:tcPr>
          <w:p w:rsidR="00822088" w:rsidRDefault="00822088" w:rsidP="002426F0">
            <w:pPr>
              <w:jc w:val="right"/>
              <w:rPr>
                <w:rFonts w:ascii="GHEA Grapalat" w:hAnsi="GHEA Grapalat"/>
                <w:color w:val="000000"/>
                <w:sz w:val="16"/>
                <w:szCs w:val="16"/>
              </w:rPr>
            </w:pPr>
          </w:p>
        </w:tc>
        <w:tc>
          <w:tcPr>
            <w:tcW w:w="1134" w:type="dxa"/>
            <w:tcBorders>
              <w:left w:val="single" w:sz="4" w:space="0" w:color="auto"/>
              <w:bottom w:val="single" w:sz="4" w:space="0" w:color="auto"/>
              <w:right w:val="single" w:sz="4" w:space="0" w:color="auto"/>
            </w:tcBorders>
          </w:tcPr>
          <w:p w:rsidR="00822088" w:rsidRDefault="00822088" w:rsidP="00A01546">
            <w:pPr>
              <w:jc w:val="right"/>
              <w:rPr>
                <w:rFonts w:ascii="GHEA Grapalat" w:hAnsi="GHEA Grapalat"/>
                <w:color w:val="000000"/>
                <w:sz w:val="16"/>
                <w:szCs w:val="16"/>
              </w:rPr>
            </w:pPr>
            <w:r>
              <w:rPr>
                <w:rFonts w:ascii="GHEA Grapalat" w:hAnsi="GHEA Grapalat"/>
                <w:color w:val="000000"/>
                <w:sz w:val="16"/>
                <w:szCs w:val="16"/>
              </w:rPr>
              <w:t>15000.0</w:t>
            </w:r>
          </w:p>
        </w:tc>
        <w:tc>
          <w:tcPr>
            <w:tcW w:w="1134" w:type="dxa"/>
            <w:tcBorders>
              <w:left w:val="single" w:sz="4" w:space="0" w:color="auto"/>
              <w:bottom w:val="single" w:sz="4" w:space="0" w:color="auto"/>
            </w:tcBorders>
          </w:tcPr>
          <w:p w:rsidR="00822088" w:rsidRDefault="00822088" w:rsidP="002426F0">
            <w:pPr>
              <w:jc w:val="right"/>
              <w:rPr>
                <w:rFonts w:ascii="GHEA Grapalat" w:hAnsi="GHEA Grapalat"/>
                <w:color w:val="000000"/>
                <w:sz w:val="16"/>
                <w:szCs w:val="16"/>
              </w:rPr>
            </w:pPr>
          </w:p>
        </w:tc>
        <w:tc>
          <w:tcPr>
            <w:tcW w:w="992" w:type="dxa"/>
            <w:tcBorders>
              <w:bottom w:val="single" w:sz="4" w:space="0" w:color="auto"/>
              <w:right w:val="single" w:sz="4" w:space="0" w:color="auto"/>
            </w:tcBorders>
          </w:tcPr>
          <w:p w:rsidR="00822088" w:rsidRDefault="00822088" w:rsidP="002426F0">
            <w:pPr>
              <w:jc w:val="right"/>
              <w:rPr>
                <w:rFonts w:ascii="GHEA Grapalat" w:hAnsi="GHEA Grapalat"/>
                <w:color w:val="000000"/>
                <w:sz w:val="16"/>
                <w:szCs w:val="16"/>
              </w:rPr>
            </w:pPr>
          </w:p>
        </w:tc>
        <w:tc>
          <w:tcPr>
            <w:tcW w:w="993" w:type="dxa"/>
            <w:tcBorders>
              <w:left w:val="single" w:sz="4" w:space="0" w:color="auto"/>
              <w:right w:val="single" w:sz="4" w:space="0" w:color="auto"/>
            </w:tcBorders>
            <w:shd w:val="clear" w:color="auto" w:fill="auto"/>
          </w:tcPr>
          <w:p w:rsidR="00822088" w:rsidRDefault="00822088" w:rsidP="002426F0">
            <w:pPr>
              <w:jc w:val="right"/>
              <w:rPr>
                <w:rFonts w:ascii="GHEA Grapalat" w:hAnsi="GHEA Grapalat"/>
                <w:color w:val="000000"/>
                <w:sz w:val="16"/>
                <w:szCs w:val="16"/>
              </w:rPr>
            </w:pPr>
          </w:p>
        </w:tc>
      </w:tr>
    </w:tbl>
    <w:p w:rsidR="008772CA" w:rsidRPr="008772CA" w:rsidRDefault="008772CA" w:rsidP="008772CA">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bookmarkStart w:id="2" w:name="_Toc501014755"/>
      <w:bookmarkStart w:id="3" w:name="_Toc501014757"/>
      <w:r w:rsidRPr="005E4A1E">
        <w:rPr>
          <w:rFonts w:ascii="Courier New" w:hAnsi="Courier New" w:cs="Courier New"/>
          <w:i/>
          <w:iCs/>
          <w:kern w:val="16"/>
          <w:sz w:val="22"/>
          <w:szCs w:val="20"/>
          <w:lang w:val="hy-AM"/>
        </w:rPr>
        <w:t> </w:t>
      </w:r>
      <w:bookmarkEnd w:id="2"/>
      <w:r w:rsidRPr="008E13AA">
        <w:rPr>
          <w:rFonts w:ascii="GHEA Grapalat" w:hAnsi="GHEA Grapalat"/>
          <w:kern w:val="16"/>
          <w:sz w:val="22"/>
          <w:szCs w:val="22"/>
          <w:lang w:val="hy-AM"/>
        </w:rPr>
        <w:t>4</w:t>
      </w:r>
      <w:r w:rsidRPr="002B5DD6">
        <w:rPr>
          <w:rFonts w:ascii="GHEA Grapalat" w:hAnsi="GHEA Grapalat"/>
          <w:kern w:val="16"/>
          <w:sz w:val="22"/>
          <w:szCs w:val="22"/>
          <w:lang w:val="hy-AM"/>
        </w:rPr>
        <w:t>.</w:t>
      </w:r>
      <w:r w:rsidRPr="008772CA">
        <w:rPr>
          <w:rFonts w:ascii="GHEA Grapalat" w:hAnsi="GHEA Grapalat"/>
          <w:kern w:val="16"/>
          <w:sz w:val="22"/>
          <w:szCs w:val="22"/>
          <w:lang w:val="hy-AM"/>
        </w:rPr>
        <w:t>3</w:t>
      </w:r>
      <w:r w:rsidRPr="002B5DD6">
        <w:rPr>
          <w:rFonts w:ascii="GHEA Grapalat" w:hAnsi="GHEA Grapalat"/>
          <w:kern w:val="16"/>
          <w:sz w:val="22"/>
          <w:szCs w:val="22"/>
          <w:lang w:val="hy-AM"/>
        </w:rPr>
        <w:t xml:space="preserve">. </w:t>
      </w:r>
      <w:r w:rsidRPr="008772CA">
        <w:rPr>
          <w:rFonts w:ascii="GHEA Grapalat" w:hAnsi="GHEA Grapalat"/>
          <w:kern w:val="16"/>
          <w:sz w:val="22"/>
          <w:szCs w:val="22"/>
          <w:lang w:val="hy-AM"/>
        </w:rPr>
        <w:t>Նոր նախաձեռնությունները</w:t>
      </w:r>
    </w:p>
    <w:p w:rsidR="008772CA" w:rsidRPr="00FB3D91" w:rsidRDefault="004676E3" w:rsidP="004676E3">
      <w:pPr>
        <w:pStyle w:val="Text"/>
        <w:spacing w:before="120" w:after="120"/>
        <w:ind w:firstLine="720"/>
        <w:rPr>
          <w:rFonts w:ascii="GHEA Grapalat" w:hAnsi="GHEA Grapalat" w:cs="Sylfaen"/>
          <w:i/>
          <w:iCs/>
          <w:kern w:val="16"/>
          <w:lang w:val="hy-AM"/>
        </w:rPr>
      </w:pPr>
      <w:r w:rsidRPr="00F2211A">
        <w:rPr>
          <w:rFonts w:ascii="GHEA Grapalat" w:hAnsi="GHEA Grapalat" w:cs="Sylfaen"/>
          <w:i/>
          <w:iCs/>
          <w:kern w:val="16"/>
          <w:lang w:val="hy-AM"/>
        </w:rPr>
        <w:t>ՀՀ հանրային ծառայությունները կարգավորող հանձնաժողով</w:t>
      </w:r>
      <w:r w:rsidRPr="004676E3">
        <w:rPr>
          <w:rFonts w:ascii="GHEA Grapalat" w:hAnsi="GHEA Grapalat" w:cs="Sylfaen"/>
          <w:i/>
          <w:iCs/>
          <w:kern w:val="16"/>
          <w:lang w:val="hy-AM"/>
        </w:rPr>
        <w:t>ը ծ</w:t>
      </w:r>
      <w:r w:rsidR="008772CA" w:rsidRPr="004676E3">
        <w:rPr>
          <w:rFonts w:ascii="GHEA Grapalat" w:hAnsi="GHEA Grapalat" w:cs="Sylfaen"/>
          <w:i/>
          <w:iCs/>
          <w:kern w:val="16"/>
          <w:lang w:val="hy-AM"/>
        </w:rPr>
        <w:t xml:space="preserve">ախսային նոր նախաձեռնություններ </w:t>
      </w:r>
      <w:r>
        <w:rPr>
          <w:rFonts w:ascii="GHEA Grapalat" w:hAnsi="GHEA Grapalat" w:cs="Sylfaen"/>
          <w:i/>
          <w:iCs/>
          <w:kern w:val="16"/>
          <w:lang w:val="hy-AM"/>
        </w:rPr>
        <w:t>չ</w:t>
      </w:r>
      <w:r w:rsidRPr="004676E3">
        <w:rPr>
          <w:rFonts w:ascii="GHEA Grapalat" w:hAnsi="GHEA Grapalat" w:cs="Sylfaen"/>
          <w:i/>
          <w:iCs/>
          <w:kern w:val="16"/>
          <w:lang w:val="hy-AM"/>
        </w:rPr>
        <w:t>ի</w:t>
      </w:r>
      <w:r w:rsidR="008772CA" w:rsidRPr="004676E3">
        <w:rPr>
          <w:rFonts w:ascii="GHEA Grapalat" w:hAnsi="GHEA Grapalat" w:cs="Sylfaen"/>
          <w:i/>
          <w:iCs/>
          <w:kern w:val="16"/>
          <w:lang w:val="hy-AM"/>
        </w:rPr>
        <w:t xml:space="preserve"> նախատեսում:</w:t>
      </w:r>
    </w:p>
    <w:p w:rsidR="00413E3D" w:rsidRPr="00FB3D91" w:rsidRDefault="00413E3D" w:rsidP="004676E3">
      <w:pPr>
        <w:pStyle w:val="Text"/>
        <w:spacing w:before="120" w:after="120"/>
        <w:ind w:firstLine="720"/>
        <w:rPr>
          <w:rFonts w:ascii="GHEA Grapalat" w:hAnsi="GHEA Grapalat" w:cs="Sylfaen"/>
          <w:i/>
          <w:iCs/>
          <w:kern w:val="16"/>
          <w:lang w:val="hy-AM"/>
        </w:rPr>
      </w:pPr>
    </w:p>
    <w:p w:rsidR="00413E3D" w:rsidRPr="00FB3D91" w:rsidRDefault="00413E3D" w:rsidP="004676E3">
      <w:pPr>
        <w:pStyle w:val="Text"/>
        <w:spacing w:before="120" w:after="120"/>
        <w:ind w:firstLine="720"/>
        <w:rPr>
          <w:rFonts w:ascii="GHEA Grapalat" w:hAnsi="GHEA Grapalat" w:cs="Sylfaen"/>
          <w:i/>
          <w:iCs/>
          <w:kern w:val="16"/>
          <w:lang w:val="hy-AM"/>
        </w:rPr>
      </w:pPr>
    </w:p>
    <w:p w:rsidR="00413E3D" w:rsidRPr="00FB3D91" w:rsidRDefault="00413E3D" w:rsidP="004676E3">
      <w:pPr>
        <w:pStyle w:val="Text"/>
        <w:spacing w:before="120" w:after="120"/>
        <w:ind w:firstLine="720"/>
        <w:rPr>
          <w:rFonts w:ascii="GHEA Grapalat" w:hAnsi="GHEA Grapalat" w:cs="Sylfaen"/>
          <w:i/>
          <w:iCs/>
          <w:kern w:val="16"/>
          <w:lang w:val="hy-AM"/>
        </w:rPr>
      </w:pPr>
    </w:p>
    <w:p w:rsidR="00F85116" w:rsidRPr="00FB3D91" w:rsidRDefault="00F85116" w:rsidP="00906645">
      <w:pPr>
        <w:rPr>
          <w:lang w:val="hy-AM"/>
        </w:rPr>
      </w:pPr>
    </w:p>
    <w:bookmarkEnd w:id="3"/>
    <w:p w:rsidR="002071F7" w:rsidRPr="002B5DD6" w:rsidRDefault="002071F7" w:rsidP="002071F7">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2B5DD6">
        <w:rPr>
          <w:rFonts w:ascii="GHEA Grapalat" w:hAnsi="GHEA Grapalat"/>
          <w:kern w:val="16"/>
          <w:sz w:val="22"/>
          <w:szCs w:val="22"/>
          <w:lang w:val="hy-AM"/>
        </w:rPr>
        <w:t>6. ՏԱՐԱԾՔԱՅԻՆ ԶԱՐԳԱՑՄԱՆՆ ԱՌՆՉՎՈՂ ԾՐԱԳՐԵՐԸ/ՄԻՋՈՑԱՌՈՒՄՆԵՐԸ</w:t>
      </w:r>
    </w:p>
    <w:p w:rsidR="00730766" w:rsidRPr="002B5DD6" w:rsidRDefault="00730766" w:rsidP="00730766">
      <w:pPr>
        <w:pStyle w:val="2"/>
        <w:rPr>
          <w:rFonts w:ascii="GHEA Grapalat" w:hAnsi="GHEA Grapalat"/>
          <w:kern w:val="36"/>
          <w:sz w:val="24"/>
          <w:szCs w:val="24"/>
          <w:lang w:val="hy-AM"/>
        </w:rPr>
      </w:pPr>
      <w:bookmarkStart w:id="4" w:name="_Toc501014760"/>
      <w:r w:rsidRPr="002B5DD6">
        <w:rPr>
          <w:rFonts w:ascii="GHEA Grapalat" w:hAnsi="GHEA Grapalat"/>
          <w:kern w:val="36"/>
          <w:sz w:val="24"/>
          <w:szCs w:val="24"/>
          <w:lang w:val="hy-AM"/>
        </w:rPr>
        <w:t>Հավելված N 8. Բյուջետային ծրագրերի/միջոցառումների գծով ծախսերը՝ վարչատարածքային բաժանմամբ (ըստ մարզերի)</w:t>
      </w:r>
      <w:bookmarkEnd w:id="4"/>
    </w:p>
    <w:p w:rsidR="002071F7" w:rsidRPr="00A04D8C" w:rsidRDefault="00F2211A" w:rsidP="005E4A1E">
      <w:pPr>
        <w:pStyle w:val="Text"/>
        <w:spacing w:before="120" w:after="120"/>
        <w:ind w:firstLine="720"/>
        <w:rPr>
          <w:rFonts w:ascii="GHEA Grapalat" w:hAnsi="GHEA Grapalat" w:cs="Sylfaen"/>
          <w:i/>
          <w:iCs/>
          <w:kern w:val="16"/>
          <w:lang w:val="hy-AM"/>
        </w:rPr>
      </w:pPr>
      <w:r w:rsidRPr="00F2211A">
        <w:rPr>
          <w:rFonts w:ascii="GHEA Grapalat" w:hAnsi="GHEA Grapalat" w:cs="Sylfaen"/>
          <w:i/>
          <w:iCs/>
          <w:kern w:val="16"/>
          <w:lang w:val="hy-AM"/>
        </w:rPr>
        <w:t xml:space="preserve">ՀՀ հանրային ծառայությունները կարգավորող հանձնաժողովի կողմից իրականացվող </w:t>
      </w:r>
      <w:r w:rsidR="003B24B7" w:rsidRPr="003B24B7">
        <w:rPr>
          <w:rFonts w:ascii="GHEA Grapalat" w:hAnsi="GHEA Grapalat" w:cs="Sylfaen"/>
          <w:i/>
          <w:iCs/>
          <w:kern w:val="16"/>
          <w:lang w:val="hy-AM"/>
        </w:rPr>
        <w:t>կարգավորումները տարածվում են</w:t>
      </w:r>
      <w:r w:rsidR="000C33CD">
        <w:rPr>
          <w:rFonts w:ascii="GHEA Grapalat" w:hAnsi="GHEA Grapalat" w:cs="Sylfaen"/>
          <w:i/>
          <w:iCs/>
          <w:kern w:val="16"/>
          <w:lang w:val="hy-AM"/>
        </w:rPr>
        <w:t xml:space="preserve"> </w:t>
      </w:r>
      <w:r w:rsidRPr="00F2211A">
        <w:rPr>
          <w:rFonts w:ascii="GHEA Grapalat" w:hAnsi="GHEA Grapalat" w:cs="Sylfaen"/>
          <w:i/>
          <w:iCs/>
          <w:kern w:val="16"/>
          <w:lang w:val="hy-AM"/>
        </w:rPr>
        <w:t>ամբողջ Հայաստանի Հանրապետության</w:t>
      </w:r>
      <w:r w:rsidR="000C33CD" w:rsidRPr="000C33CD">
        <w:rPr>
          <w:rFonts w:ascii="GHEA Grapalat" w:hAnsi="GHEA Grapalat" w:cs="Sylfaen"/>
          <w:i/>
          <w:iCs/>
          <w:kern w:val="16"/>
          <w:lang w:val="hy-AM"/>
        </w:rPr>
        <w:t xml:space="preserve"> վրա</w:t>
      </w:r>
      <w:r w:rsidRPr="00F2211A">
        <w:rPr>
          <w:rFonts w:ascii="GHEA Grapalat" w:hAnsi="GHEA Grapalat" w:cs="Sylfaen"/>
          <w:i/>
          <w:iCs/>
          <w:kern w:val="16"/>
          <w:lang w:val="hy-AM"/>
        </w:rPr>
        <w:t xml:space="preserve">, հետևաբար մարզային բաշխում չի ներկայացվում:  </w:t>
      </w:r>
    </w:p>
    <w:p w:rsidR="003B24B7" w:rsidRPr="00A04D8C" w:rsidRDefault="003B24B7" w:rsidP="005E4A1E">
      <w:pPr>
        <w:pStyle w:val="Text"/>
        <w:spacing w:before="120" w:after="120"/>
        <w:ind w:firstLine="720"/>
        <w:rPr>
          <w:rFonts w:ascii="GHEA Grapalat" w:hAnsi="GHEA Grapalat" w:cs="Sylfaen"/>
          <w:i/>
          <w:iCs/>
          <w:kern w:val="16"/>
          <w:lang w:val="hy-AM"/>
        </w:rPr>
      </w:pPr>
    </w:p>
    <w:tbl>
      <w:tblPr>
        <w:tblW w:w="12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2"/>
        <w:gridCol w:w="1561"/>
        <w:gridCol w:w="1843"/>
        <w:gridCol w:w="426"/>
        <w:gridCol w:w="425"/>
        <w:gridCol w:w="567"/>
        <w:gridCol w:w="425"/>
        <w:gridCol w:w="425"/>
        <w:gridCol w:w="420"/>
        <w:gridCol w:w="376"/>
        <w:gridCol w:w="425"/>
        <w:gridCol w:w="480"/>
        <w:gridCol w:w="418"/>
        <w:gridCol w:w="433"/>
        <w:gridCol w:w="389"/>
        <w:gridCol w:w="425"/>
        <w:gridCol w:w="425"/>
        <w:gridCol w:w="424"/>
        <w:gridCol w:w="425"/>
        <w:gridCol w:w="425"/>
        <w:gridCol w:w="425"/>
        <w:gridCol w:w="425"/>
        <w:gridCol w:w="426"/>
      </w:tblGrid>
      <w:tr w:rsidR="006F1405" w:rsidRPr="002B5DD6" w:rsidTr="00921386">
        <w:trPr>
          <w:cantSplit/>
          <w:trHeight w:val="290"/>
          <w:tblHeader/>
        </w:trPr>
        <w:tc>
          <w:tcPr>
            <w:tcW w:w="2093" w:type="dxa"/>
            <w:gridSpan w:val="2"/>
            <w:vMerge w:val="restart"/>
            <w:shd w:val="clear" w:color="auto" w:fill="D9D9D9"/>
          </w:tcPr>
          <w:p w:rsidR="006F1405" w:rsidRPr="008E13AA" w:rsidRDefault="006F1405" w:rsidP="00921386">
            <w:pPr>
              <w:jc w:val="center"/>
              <w:rPr>
                <w:rFonts w:ascii="GHEA Grapalat" w:hAnsi="GHEA Grapalat" w:cs="Sylfaen"/>
                <w:sz w:val="16"/>
                <w:szCs w:val="16"/>
              </w:rPr>
            </w:pPr>
            <w:proofErr w:type="spellStart"/>
            <w:r w:rsidRPr="008E13AA">
              <w:rPr>
                <w:rFonts w:ascii="GHEA Grapalat" w:hAnsi="GHEA Grapalat" w:cs="Sylfaen"/>
                <w:sz w:val="16"/>
                <w:szCs w:val="16"/>
              </w:rPr>
              <w:lastRenderedPageBreak/>
              <w:t>Ծրագրային</w:t>
            </w:r>
            <w:proofErr w:type="spellEnd"/>
            <w:r w:rsidRPr="008E13AA">
              <w:rPr>
                <w:rFonts w:ascii="GHEA Grapalat" w:hAnsi="GHEA Grapalat" w:cs="Sylfaen"/>
                <w:sz w:val="16"/>
                <w:szCs w:val="16"/>
              </w:rPr>
              <w:t xml:space="preserve"> </w:t>
            </w:r>
            <w:proofErr w:type="spellStart"/>
            <w:r w:rsidRPr="008E13AA">
              <w:rPr>
                <w:rFonts w:ascii="GHEA Grapalat" w:hAnsi="GHEA Grapalat" w:cs="Sylfaen"/>
                <w:sz w:val="16"/>
                <w:szCs w:val="16"/>
              </w:rPr>
              <w:t>դասիչը</w:t>
            </w:r>
            <w:proofErr w:type="spellEnd"/>
          </w:p>
        </w:tc>
        <w:tc>
          <w:tcPr>
            <w:tcW w:w="1843" w:type="dxa"/>
            <w:vMerge w:val="restart"/>
            <w:shd w:val="clear" w:color="auto" w:fill="D9D9D9"/>
          </w:tcPr>
          <w:p w:rsidR="006F1405" w:rsidRPr="008E13AA" w:rsidRDefault="006F1405" w:rsidP="00921386">
            <w:pPr>
              <w:jc w:val="center"/>
              <w:rPr>
                <w:rFonts w:ascii="GHEA Grapalat" w:hAnsi="GHEA Grapalat" w:cs="Sylfaen"/>
                <w:sz w:val="16"/>
                <w:szCs w:val="16"/>
              </w:rPr>
            </w:pPr>
            <w:proofErr w:type="spellStart"/>
            <w:r w:rsidRPr="008E13AA">
              <w:rPr>
                <w:rFonts w:ascii="GHEA Grapalat" w:hAnsi="GHEA Grapalat" w:cs="Sylfaen"/>
                <w:sz w:val="16"/>
                <w:szCs w:val="16"/>
              </w:rPr>
              <w:t>Ծրագիր</w:t>
            </w:r>
            <w:proofErr w:type="spellEnd"/>
            <w:r w:rsidRPr="008E13AA">
              <w:rPr>
                <w:rFonts w:ascii="GHEA Grapalat" w:hAnsi="GHEA Grapalat" w:cs="Sylfaen"/>
                <w:sz w:val="16"/>
                <w:szCs w:val="16"/>
              </w:rPr>
              <w:t xml:space="preserve"> /</w:t>
            </w:r>
            <w:proofErr w:type="spellStart"/>
            <w:r w:rsidRPr="008E13AA">
              <w:rPr>
                <w:rFonts w:ascii="GHEA Grapalat" w:hAnsi="GHEA Grapalat" w:cs="Sylfaen"/>
                <w:sz w:val="16"/>
                <w:szCs w:val="16"/>
              </w:rPr>
              <w:t>Միջոցառում</w:t>
            </w:r>
            <w:proofErr w:type="spellEnd"/>
          </w:p>
        </w:tc>
        <w:tc>
          <w:tcPr>
            <w:tcW w:w="1843" w:type="dxa"/>
            <w:gridSpan w:val="4"/>
            <w:tcBorders>
              <w:right w:val="single" w:sz="4" w:space="0" w:color="auto"/>
            </w:tcBorders>
            <w:shd w:val="clear" w:color="auto" w:fill="D9D9D9"/>
          </w:tcPr>
          <w:p w:rsidR="006F1405" w:rsidRPr="00FC7589" w:rsidRDefault="006F1405" w:rsidP="00A9596B">
            <w:pPr>
              <w:jc w:val="center"/>
              <w:rPr>
                <w:rFonts w:ascii="GHEA Grapalat" w:hAnsi="GHEA Grapalat" w:cs="Sylfaen"/>
                <w:sz w:val="16"/>
                <w:szCs w:val="16"/>
              </w:rPr>
            </w:pPr>
            <w:r w:rsidRPr="008E13AA">
              <w:rPr>
                <w:rFonts w:ascii="GHEA Grapalat" w:hAnsi="GHEA Grapalat" w:cs="Sylfaen"/>
                <w:sz w:val="16"/>
                <w:szCs w:val="16"/>
              </w:rPr>
              <w:t>20</w:t>
            </w:r>
            <w:r w:rsidR="00A9596B">
              <w:rPr>
                <w:rFonts w:ascii="GHEA Grapalat" w:hAnsi="GHEA Grapalat" w:cs="Sylfaen"/>
                <w:sz w:val="16"/>
                <w:szCs w:val="16"/>
              </w:rPr>
              <w:t>20</w:t>
            </w:r>
            <w:r w:rsidRPr="00EF5E9E">
              <w:rPr>
                <w:rFonts w:ascii="GHEA Grapalat" w:hAnsi="GHEA Grapalat" w:cs="Sylfaen"/>
                <w:sz w:val="16"/>
                <w:szCs w:val="16"/>
              </w:rPr>
              <w:t xml:space="preserve">թ </w:t>
            </w:r>
            <w:r w:rsidRPr="004D60C2">
              <w:rPr>
                <w:rFonts w:ascii="GHEA Grapalat" w:hAnsi="GHEA Grapalat" w:cs="Sylfaen"/>
                <w:sz w:val="16"/>
                <w:szCs w:val="16"/>
                <w:lang w:val="hy-AM"/>
              </w:rPr>
              <w:t xml:space="preserve">փաստ. </w:t>
            </w:r>
            <w:r w:rsidRPr="00FC7589">
              <w:rPr>
                <w:rFonts w:ascii="GHEA Grapalat" w:hAnsi="GHEA Grapalat" w:cs="Sylfaen"/>
                <w:sz w:val="16"/>
                <w:szCs w:val="16"/>
              </w:rPr>
              <w:t>(</w:t>
            </w:r>
            <w:proofErr w:type="spellStart"/>
            <w:r w:rsidRPr="00FC7589">
              <w:rPr>
                <w:rFonts w:ascii="GHEA Grapalat" w:hAnsi="GHEA Grapalat" w:cs="Sylfaen"/>
                <w:sz w:val="16"/>
                <w:szCs w:val="16"/>
              </w:rPr>
              <w:t>հազ</w:t>
            </w:r>
            <w:proofErr w:type="spellEnd"/>
            <w:r w:rsidRPr="00FC7589">
              <w:rPr>
                <w:rFonts w:ascii="GHEA Grapalat" w:hAnsi="GHEA Grapalat" w:cs="Sylfaen"/>
                <w:sz w:val="16"/>
                <w:szCs w:val="16"/>
              </w:rPr>
              <w:t xml:space="preserve">. </w:t>
            </w:r>
            <w:proofErr w:type="spellStart"/>
            <w:r w:rsidRPr="00FC7589">
              <w:rPr>
                <w:rFonts w:ascii="GHEA Grapalat" w:hAnsi="GHEA Grapalat" w:cs="Sylfaen"/>
                <w:sz w:val="16"/>
                <w:szCs w:val="16"/>
              </w:rPr>
              <w:t>դրամ</w:t>
            </w:r>
            <w:proofErr w:type="spellEnd"/>
            <w:r w:rsidRPr="00FC7589">
              <w:rPr>
                <w:rFonts w:ascii="GHEA Grapalat" w:hAnsi="GHEA Grapalat" w:cs="Sylfaen"/>
                <w:sz w:val="16"/>
                <w:szCs w:val="16"/>
              </w:rPr>
              <w:t>)</w:t>
            </w:r>
          </w:p>
        </w:tc>
        <w:tc>
          <w:tcPr>
            <w:tcW w:w="1646" w:type="dxa"/>
            <w:gridSpan w:val="4"/>
            <w:tcBorders>
              <w:right w:val="single" w:sz="4" w:space="0" w:color="auto"/>
            </w:tcBorders>
            <w:shd w:val="clear" w:color="auto" w:fill="D9D9D9"/>
          </w:tcPr>
          <w:p w:rsidR="006F1405" w:rsidRPr="002B5DD6" w:rsidRDefault="006F1405" w:rsidP="00A9596B">
            <w:pPr>
              <w:jc w:val="center"/>
              <w:rPr>
                <w:rFonts w:ascii="GHEA Grapalat" w:hAnsi="GHEA Grapalat" w:cs="Sylfaen"/>
                <w:sz w:val="16"/>
                <w:szCs w:val="16"/>
              </w:rPr>
            </w:pPr>
            <w:r>
              <w:rPr>
                <w:rFonts w:ascii="GHEA Grapalat" w:hAnsi="GHEA Grapalat" w:cs="Sylfaen"/>
                <w:sz w:val="16"/>
                <w:szCs w:val="16"/>
              </w:rPr>
              <w:t>202</w:t>
            </w:r>
            <w:r w:rsidR="00A9596B">
              <w:rPr>
                <w:rFonts w:ascii="GHEA Grapalat" w:hAnsi="GHEA Grapalat" w:cs="Sylfaen"/>
                <w:sz w:val="16"/>
                <w:szCs w:val="16"/>
              </w:rPr>
              <w:t>1</w:t>
            </w:r>
            <w:r w:rsidRPr="002B5DD6">
              <w:rPr>
                <w:rFonts w:ascii="GHEA Grapalat" w:hAnsi="GHEA Grapalat" w:cs="Sylfaen"/>
                <w:sz w:val="16"/>
                <w:szCs w:val="16"/>
              </w:rPr>
              <w:t xml:space="preserve">թ </w:t>
            </w:r>
            <w:r w:rsidRPr="002B5DD6">
              <w:rPr>
                <w:rFonts w:ascii="GHEA Grapalat" w:hAnsi="GHEA Grapalat" w:cs="Sylfaen"/>
                <w:sz w:val="16"/>
                <w:szCs w:val="16"/>
                <w:lang w:val="ru-RU"/>
              </w:rPr>
              <w:t>սպասվող</w:t>
            </w:r>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հազ</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դրամ</w:t>
            </w:r>
            <w:proofErr w:type="spellEnd"/>
            <w:r w:rsidRPr="002B5DD6">
              <w:rPr>
                <w:rFonts w:ascii="GHEA Grapalat" w:hAnsi="GHEA Grapalat" w:cs="Sylfaen"/>
                <w:sz w:val="16"/>
                <w:szCs w:val="16"/>
              </w:rPr>
              <w:t>)</w:t>
            </w:r>
          </w:p>
        </w:tc>
        <w:tc>
          <w:tcPr>
            <w:tcW w:w="1720" w:type="dxa"/>
            <w:gridSpan w:val="4"/>
            <w:tcBorders>
              <w:right w:val="single" w:sz="4" w:space="0" w:color="auto"/>
            </w:tcBorders>
            <w:shd w:val="clear" w:color="auto" w:fill="D9D9D9"/>
          </w:tcPr>
          <w:p w:rsidR="006F1405" w:rsidRPr="002B5DD6" w:rsidRDefault="00A9596B" w:rsidP="00DE3C71">
            <w:pPr>
              <w:jc w:val="center"/>
              <w:rPr>
                <w:rFonts w:ascii="GHEA Grapalat" w:hAnsi="GHEA Grapalat" w:cs="Sylfaen"/>
                <w:sz w:val="16"/>
                <w:szCs w:val="16"/>
              </w:rPr>
            </w:pPr>
            <w:r>
              <w:rPr>
                <w:rFonts w:ascii="GHEA Grapalat" w:hAnsi="GHEA Grapalat" w:cs="Sylfaen"/>
                <w:sz w:val="16"/>
                <w:szCs w:val="16"/>
              </w:rPr>
              <w:t>2022</w:t>
            </w:r>
            <w:r w:rsidR="006F1405" w:rsidRPr="002B5DD6">
              <w:rPr>
                <w:rFonts w:ascii="GHEA Grapalat" w:hAnsi="GHEA Grapalat" w:cs="Sylfaen"/>
                <w:sz w:val="16"/>
                <w:szCs w:val="16"/>
              </w:rPr>
              <w:t xml:space="preserve">թ </w:t>
            </w:r>
            <w:proofErr w:type="spellStart"/>
            <w:r w:rsidR="006F1405" w:rsidRPr="002B5DD6">
              <w:rPr>
                <w:rFonts w:ascii="GHEA Grapalat" w:hAnsi="GHEA Grapalat" w:cs="Sylfaen"/>
                <w:sz w:val="16"/>
                <w:szCs w:val="16"/>
              </w:rPr>
              <w:t>բյուջե</w:t>
            </w:r>
            <w:proofErr w:type="spellEnd"/>
            <w:r w:rsidR="006F1405" w:rsidRPr="002B5DD6">
              <w:rPr>
                <w:rFonts w:ascii="GHEA Grapalat" w:hAnsi="GHEA Grapalat" w:cs="Sylfaen"/>
                <w:sz w:val="16"/>
                <w:szCs w:val="16"/>
              </w:rPr>
              <w:t xml:space="preserve"> (</w:t>
            </w:r>
            <w:proofErr w:type="spellStart"/>
            <w:r w:rsidR="006F1405" w:rsidRPr="002B5DD6">
              <w:rPr>
                <w:rFonts w:ascii="GHEA Grapalat" w:hAnsi="GHEA Grapalat" w:cs="Sylfaen"/>
                <w:sz w:val="16"/>
                <w:szCs w:val="16"/>
              </w:rPr>
              <w:t>հազ</w:t>
            </w:r>
            <w:proofErr w:type="spellEnd"/>
            <w:r w:rsidR="006F1405" w:rsidRPr="002B5DD6">
              <w:rPr>
                <w:rFonts w:ascii="GHEA Grapalat" w:hAnsi="GHEA Grapalat" w:cs="Sylfaen"/>
                <w:sz w:val="16"/>
                <w:szCs w:val="16"/>
              </w:rPr>
              <w:t xml:space="preserve">. </w:t>
            </w:r>
            <w:proofErr w:type="spellStart"/>
            <w:r w:rsidR="006F1405" w:rsidRPr="002B5DD6">
              <w:rPr>
                <w:rFonts w:ascii="GHEA Grapalat" w:hAnsi="GHEA Grapalat" w:cs="Sylfaen"/>
                <w:sz w:val="16"/>
                <w:szCs w:val="16"/>
              </w:rPr>
              <w:t>դրամ</w:t>
            </w:r>
            <w:proofErr w:type="spellEnd"/>
            <w:r w:rsidR="006F1405" w:rsidRPr="002B5DD6">
              <w:rPr>
                <w:rFonts w:ascii="GHEA Grapalat" w:hAnsi="GHEA Grapalat" w:cs="Sylfaen"/>
                <w:sz w:val="16"/>
                <w:szCs w:val="16"/>
              </w:rPr>
              <w:t>)</w:t>
            </w:r>
          </w:p>
        </w:tc>
        <w:tc>
          <w:tcPr>
            <w:tcW w:w="1699" w:type="dxa"/>
            <w:gridSpan w:val="4"/>
            <w:tcBorders>
              <w:right w:val="single" w:sz="4" w:space="0" w:color="auto"/>
            </w:tcBorders>
            <w:shd w:val="clear" w:color="auto" w:fill="D9D9D9"/>
          </w:tcPr>
          <w:p w:rsidR="006F1405" w:rsidRPr="002B5DD6" w:rsidRDefault="006F1405" w:rsidP="00A9596B">
            <w:pPr>
              <w:jc w:val="center"/>
              <w:rPr>
                <w:rFonts w:ascii="GHEA Grapalat" w:hAnsi="GHEA Grapalat" w:cs="Sylfaen"/>
                <w:sz w:val="16"/>
                <w:szCs w:val="16"/>
              </w:rPr>
            </w:pPr>
            <w:r w:rsidRPr="002B5DD6">
              <w:rPr>
                <w:rFonts w:ascii="GHEA Grapalat" w:hAnsi="GHEA Grapalat" w:cs="Sylfaen"/>
                <w:sz w:val="16"/>
                <w:szCs w:val="16"/>
              </w:rPr>
              <w:t>202</w:t>
            </w:r>
            <w:r w:rsidR="00A9596B">
              <w:rPr>
                <w:rFonts w:ascii="GHEA Grapalat" w:hAnsi="GHEA Grapalat" w:cs="Sylfaen"/>
                <w:sz w:val="16"/>
                <w:szCs w:val="16"/>
              </w:rPr>
              <w:t>3</w:t>
            </w:r>
            <w:r w:rsidRPr="002B5DD6">
              <w:rPr>
                <w:rFonts w:ascii="GHEA Grapalat" w:hAnsi="GHEA Grapalat" w:cs="Sylfaen"/>
                <w:sz w:val="16"/>
                <w:szCs w:val="16"/>
              </w:rPr>
              <w:t xml:space="preserve"> թ </w:t>
            </w:r>
            <w:proofErr w:type="spellStart"/>
            <w:r w:rsidRPr="002B5DD6">
              <w:rPr>
                <w:rFonts w:ascii="GHEA Grapalat" w:hAnsi="GHEA Grapalat" w:cs="Sylfaen"/>
                <w:sz w:val="16"/>
                <w:szCs w:val="16"/>
              </w:rPr>
              <w:t>բյուջե</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հազ</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դրամ</w:t>
            </w:r>
            <w:proofErr w:type="spellEnd"/>
            <w:r w:rsidRPr="002B5DD6">
              <w:rPr>
                <w:rFonts w:ascii="GHEA Grapalat" w:hAnsi="GHEA Grapalat" w:cs="Sylfaen"/>
                <w:sz w:val="16"/>
                <w:szCs w:val="16"/>
              </w:rPr>
              <w:t>)</w:t>
            </w:r>
          </w:p>
        </w:tc>
        <w:tc>
          <w:tcPr>
            <w:tcW w:w="1701" w:type="dxa"/>
            <w:gridSpan w:val="4"/>
            <w:tcBorders>
              <w:right w:val="single" w:sz="4" w:space="0" w:color="auto"/>
            </w:tcBorders>
            <w:shd w:val="clear" w:color="auto" w:fill="D9D9D9"/>
          </w:tcPr>
          <w:p w:rsidR="006F1405" w:rsidRPr="002B5DD6" w:rsidRDefault="006F1405" w:rsidP="00A9596B">
            <w:pPr>
              <w:jc w:val="center"/>
              <w:rPr>
                <w:rFonts w:ascii="GHEA Grapalat" w:hAnsi="GHEA Grapalat" w:cs="Sylfaen"/>
                <w:sz w:val="16"/>
                <w:szCs w:val="16"/>
              </w:rPr>
            </w:pPr>
            <w:r>
              <w:rPr>
                <w:rFonts w:ascii="GHEA Grapalat" w:hAnsi="GHEA Grapalat" w:cs="Sylfaen"/>
                <w:sz w:val="16"/>
                <w:szCs w:val="16"/>
              </w:rPr>
              <w:t>202</w:t>
            </w:r>
            <w:r w:rsidR="00A9596B">
              <w:rPr>
                <w:rFonts w:ascii="GHEA Grapalat" w:hAnsi="GHEA Grapalat" w:cs="Sylfaen"/>
                <w:sz w:val="16"/>
                <w:szCs w:val="16"/>
              </w:rPr>
              <w:t>4</w:t>
            </w:r>
            <w:r w:rsidRPr="002B5DD6">
              <w:rPr>
                <w:rFonts w:ascii="GHEA Grapalat" w:hAnsi="GHEA Grapalat" w:cs="Sylfaen"/>
                <w:sz w:val="16"/>
                <w:szCs w:val="16"/>
              </w:rPr>
              <w:t xml:space="preserve"> թ </w:t>
            </w:r>
            <w:proofErr w:type="spellStart"/>
            <w:r w:rsidRPr="002B5DD6">
              <w:rPr>
                <w:rFonts w:ascii="GHEA Grapalat" w:hAnsi="GHEA Grapalat" w:cs="Sylfaen"/>
                <w:sz w:val="16"/>
                <w:szCs w:val="16"/>
              </w:rPr>
              <w:t>բյուջե</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հազ</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դրամ</w:t>
            </w:r>
            <w:proofErr w:type="spellEnd"/>
            <w:r w:rsidRPr="002B5DD6">
              <w:rPr>
                <w:rFonts w:ascii="GHEA Grapalat" w:hAnsi="GHEA Grapalat" w:cs="Sylfaen"/>
                <w:sz w:val="16"/>
                <w:szCs w:val="16"/>
              </w:rPr>
              <w:t>)</w:t>
            </w:r>
          </w:p>
        </w:tc>
      </w:tr>
      <w:tr w:rsidR="00E174C2" w:rsidRPr="002B5DD6" w:rsidTr="00E174C2">
        <w:trPr>
          <w:cantSplit/>
          <w:trHeight w:val="1970"/>
          <w:tblHeader/>
        </w:trPr>
        <w:tc>
          <w:tcPr>
            <w:tcW w:w="2093" w:type="dxa"/>
            <w:gridSpan w:val="2"/>
            <w:vMerge/>
            <w:shd w:val="clear" w:color="auto" w:fill="D9D9D9"/>
          </w:tcPr>
          <w:p w:rsidR="00E174C2" w:rsidRPr="002B5DD6" w:rsidRDefault="00E174C2" w:rsidP="00921386">
            <w:pPr>
              <w:jc w:val="center"/>
              <w:rPr>
                <w:rFonts w:ascii="GHEA Grapalat" w:hAnsi="GHEA Grapalat" w:cs="Sylfaen"/>
                <w:sz w:val="16"/>
                <w:szCs w:val="16"/>
              </w:rPr>
            </w:pPr>
          </w:p>
        </w:tc>
        <w:tc>
          <w:tcPr>
            <w:tcW w:w="1843" w:type="dxa"/>
            <w:vMerge/>
            <w:shd w:val="clear" w:color="auto" w:fill="D9D9D9"/>
          </w:tcPr>
          <w:p w:rsidR="00E174C2" w:rsidRPr="002B5DD6" w:rsidRDefault="00E174C2" w:rsidP="00921386">
            <w:pPr>
              <w:jc w:val="center"/>
              <w:rPr>
                <w:rFonts w:ascii="GHEA Grapalat" w:hAnsi="GHEA Grapalat" w:cs="Sylfaen"/>
                <w:sz w:val="16"/>
                <w:szCs w:val="16"/>
              </w:rPr>
            </w:pPr>
          </w:p>
        </w:tc>
        <w:tc>
          <w:tcPr>
            <w:tcW w:w="426" w:type="dxa"/>
            <w:shd w:val="clear" w:color="auto" w:fill="D9D9D9"/>
            <w:textDirection w:val="btLr"/>
          </w:tcPr>
          <w:p w:rsidR="00E174C2" w:rsidRPr="002B5DD6" w:rsidRDefault="00E174C2" w:rsidP="00921386">
            <w:pPr>
              <w:ind w:left="113" w:right="113"/>
              <w:jc w:val="center"/>
              <w:rPr>
                <w:rFonts w:ascii="GHEA Grapalat" w:hAnsi="GHEA Grapalat" w:cs="Sylfaen"/>
                <w:sz w:val="16"/>
                <w:szCs w:val="16"/>
              </w:rPr>
            </w:pPr>
            <w:proofErr w:type="spellStart"/>
            <w:r w:rsidRPr="002B5DD6">
              <w:rPr>
                <w:rFonts w:ascii="GHEA Grapalat" w:hAnsi="GHEA Grapalat" w:cs="Sylfaen"/>
                <w:sz w:val="16"/>
                <w:szCs w:val="16"/>
              </w:rPr>
              <w:t>Ընդամենը</w:t>
            </w:r>
            <w:proofErr w:type="spellEnd"/>
          </w:p>
          <w:p w:rsidR="00E174C2" w:rsidRPr="002B5DD6" w:rsidRDefault="00E174C2" w:rsidP="00921386">
            <w:pPr>
              <w:ind w:left="113" w:right="113"/>
              <w:jc w:val="center"/>
              <w:rPr>
                <w:rFonts w:ascii="GHEA Grapalat" w:hAnsi="GHEA Grapalat" w:cs="Sylfaen"/>
                <w:sz w:val="16"/>
                <w:szCs w:val="16"/>
              </w:rPr>
            </w:pPr>
          </w:p>
        </w:tc>
        <w:tc>
          <w:tcPr>
            <w:tcW w:w="425" w:type="dxa"/>
            <w:shd w:val="clear" w:color="auto" w:fill="D9D9D9"/>
            <w:textDirection w:val="btLr"/>
          </w:tcPr>
          <w:p w:rsidR="00E174C2" w:rsidRPr="008E13AA" w:rsidRDefault="00E174C2" w:rsidP="00921386">
            <w:pPr>
              <w:ind w:left="113" w:right="113"/>
              <w:rPr>
                <w:rFonts w:ascii="GHEA Grapalat" w:hAnsi="GHEA Grapalat" w:cs="Sylfaen"/>
                <w:i/>
                <w:sz w:val="16"/>
                <w:szCs w:val="16"/>
              </w:rPr>
            </w:pPr>
            <w:r>
              <w:rPr>
                <w:rFonts w:ascii="GHEA Grapalat" w:hAnsi="GHEA Grapalat" w:cs="Sylfaen"/>
                <w:i/>
                <w:sz w:val="16"/>
                <w:szCs w:val="16"/>
              </w:rPr>
              <w:t xml:space="preserve">Ք. </w:t>
            </w:r>
            <w:proofErr w:type="spellStart"/>
            <w:r>
              <w:rPr>
                <w:rFonts w:ascii="GHEA Grapalat" w:hAnsi="GHEA Grapalat" w:cs="Sylfaen"/>
                <w:i/>
                <w:sz w:val="16"/>
                <w:szCs w:val="16"/>
              </w:rPr>
              <w:t>Երևան</w:t>
            </w:r>
            <w:proofErr w:type="spellEnd"/>
          </w:p>
        </w:tc>
        <w:tc>
          <w:tcPr>
            <w:tcW w:w="567" w:type="dxa"/>
            <w:shd w:val="clear" w:color="auto" w:fill="D9D9D9"/>
            <w:textDirection w:val="btLr"/>
          </w:tcPr>
          <w:p w:rsidR="00E174C2" w:rsidRPr="008E13AA" w:rsidRDefault="00E174C2" w:rsidP="00921386">
            <w:pPr>
              <w:ind w:left="113" w:right="113"/>
              <w:rPr>
                <w:rFonts w:ascii="GHEA Grapalat" w:hAnsi="GHEA Grapalat" w:cs="Sylfaen"/>
                <w:sz w:val="16"/>
                <w:szCs w:val="16"/>
              </w:rPr>
            </w:pPr>
            <w:r w:rsidRPr="008E13AA">
              <w:rPr>
                <w:rFonts w:ascii="GHEA Grapalat" w:hAnsi="GHEA Grapalat" w:cs="Sylfaen"/>
                <w:i/>
                <w:sz w:val="16"/>
                <w:szCs w:val="16"/>
              </w:rPr>
              <w:t>&lt;</w:t>
            </w:r>
            <w:proofErr w:type="spellStart"/>
            <w:r w:rsidRPr="008E13AA">
              <w:rPr>
                <w:rFonts w:ascii="GHEA Grapalat" w:hAnsi="GHEA Grapalat" w:cs="Sylfaen"/>
                <w:i/>
                <w:sz w:val="16"/>
                <w:szCs w:val="16"/>
              </w:rPr>
              <w:t>Մարզի</w:t>
            </w:r>
            <w:proofErr w:type="spellEnd"/>
            <w:r w:rsidRPr="008E13AA">
              <w:rPr>
                <w:rFonts w:ascii="GHEA Grapalat" w:hAnsi="GHEA Grapalat" w:cs="Sylfaen"/>
                <w:i/>
                <w:sz w:val="16"/>
                <w:szCs w:val="16"/>
              </w:rPr>
              <w:t xml:space="preserve"> </w:t>
            </w:r>
            <w:proofErr w:type="spellStart"/>
            <w:r w:rsidRPr="008E13AA">
              <w:rPr>
                <w:rFonts w:ascii="GHEA Grapalat" w:hAnsi="GHEA Grapalat" w:cs="Sylfaen"/>
                <w:i/>
                <w:sz w:val="16"/>
                <w:szCs w:val="16"/>
              </w:rPr>
              <w:t>անվանումը</w:t>
            </w:r>
            <w:proofErr w:type="spellEnd"/>
            <w:r w:rsidRPr="008E13AA">
              <w:rPr>
                <w:rFonts w:ascii="GHEA Grapalat" w:hAnsi="GHEA Grapalat" w:cs="Sylfaen"/>
                <w:i/>
                <w:sz w:val="16"/>
                <w:szCs w:val="16"/>
              </w:rPr>
              <w:t>&gt;</w:t>
            </w:r>
          </w:p>
        </w:tc>
        <w:tc>
          <w:tcPr>
            <w:tcW w:w="425" w:type="dxa"/>
            <w:tcBorders>
              <w:right w:val="single" w:sz="4" w:space="0" w:color="auto"/>
            </w:tcBorders>
            <w:shd w:val="clear" w:color="auto" w:fill="D9D9D9"/>
            <w:textDirection w:val="btLr"/>
          </w:tcPr>
          <w:p w:rsidR="00E174C2" w:rsidRPr="00BB24AF" w:rsidRDefault="00E174C2" w:rsidP="00921386">
            <w:pPr>
              <w:ind w:left="113" w:right="113"/>
              <w:rPr>
                <w:rFonts w:ascii="GHEA Grapalat" w:hAnsi="GHEA Grapalat" w:cs="Sylfaen"/>
                <w:i/>
                <w:sz w:val="16"/>
                <w:szCs w:val="16"/>
              </w:rPr>
            </w:pPr>
            <w:r w:rsidRPr="00BB24AF">
              <w:rPr>
                <w:rFonts w:ascii="GHEA Grapalat" w:hAnsi="GHEA Grapalat" w:cs="Sylfaen"/>
                <w:i/>
                <w:sz w:val="16"/>
                <w:szCs w:val="16"/>
              </w:rPr>
              <w:t>…</w:t>
            </w:r>
          </w:p>
        </w:tc>
        <w:tc>
          <w:tcPr>
            <w:tcW w:w="425" w:type="dxa"/>
            <w:tcBorders>
              <w:right w:val="single" w:sz="4" w:space="0" w:color="auto"/>
            </w:tcBorders>
            <w:shd w:val="clear" w:color="auto" w:fill="D9D9D9"/>
            <w:textDirection w:val="btLr"/>
          </w:tcPr>
          <w:p w:rsidR="00E174C2" w:rsidRPr="00EF5E9E" w:rsidRDefault="00E174C2" w:rsidP="00921386">
            <w:pPr>
              <w:ind w:left="113" w:right="113"/>
              <w:jc w:val="center"/>
              <w:rPr>
                <w:rFonts w:ascii="GHEA Grapalat" w:hAnsi="GHEA Grapalat" w:cs="Sylfaen"/>
                <w:i/>
                <w:sz w:val="16"/>
                <w:szCs w:val="16"/>
              </w:rPr>
            </w:pPr>
            <w:proofErr w:type="spellStart"/>
            <w:r w:rsidRPr="00EF5E9E">
              <w:rPr>
                <w:rFonts w:ascii="GHEA Grapalat" w:hAnsi="GHEA Grapalat" w:cs="Sylfaen"/>
                <w:i/>
                <w:sz w:val="16"/>
                <w:szCs w:val="16"/>
              </w:rPr>
              <w:t>Ընդամենը</w:t>
            </w:r>
            <w:proofErr w:type="spellEnd"/>
          </w:p>
          <w:p w:rsidR="00E174C2" w:rsidRPr="004D60C2" w:rsidRDefault="00E174C2" w:rsidP="00921386">
            <w:pPr>
              <w:ind w:left="113" w:right="113"/>
              <w:rPr>
                <w:rFonts w:ascii="GHEA Grapalat" w:hAnsi="GHEA Grapalat" w:cs="Sylfaen"/>
                <w:i/>
                <w:sz w:val="16"/>
                <w:szCs w:val="16"/>
              </w:rPr>
            </w:pPr>
          </w:p>
        </w:tc>
        <w:tc>
          <w:tcPr>
            <w:tcW w:w="420" w:type="dxa"/>
            <w:tcBorders>
              <w:right w:val="single" w:sz="4" w:space="0" w:color="auto"/>
            </w:tcBorders>
            <w:shd w:val="clear" w:color="auto" w:fill="D9D9D9"/>
            <w:textDirection w:val="btLr"/>
          </w:tcPr>
          <w:p w:rsidR="00E174C2" w:rsidRPr="008E13AA" w:rsidRDefault="00E174C2" w:rsidP="00921386">
            <w:pPr>
              <w:ind w:left="113" w:right="113"/>
              <w:rPr>
                <w:rFonts w:ascii="GHEA Grapalat" w:hAnsi="GHEA Grapalat" w:cs="Sylfaen"/>
                <w:i/>
                <w:sz w:val="16"/>
                <w:szCs w:val="16"/>
              </w:rPr>
            </w:pPr>
            <w:r>
              <w:rPr>
                <w:rFonts w:ascii="GHEA Grapalat" w:hAnsi="GHEA Grapalat" w:cs="Sylfaen"/>
                <w:i/>
                <w:sz w:val="16"/>
                <w:szCs w:val="16"/>
              </w:rPr>
              <w:t xml:space="preserve">Ք. </w:t>
            </w:r>
            <w:proofErr w:type="spellStart"/>
            <w:r>
              <w:rPr>
                <w:rFonts w:ascii="GHEA Grapalat" w:hAnsi="GHEA Grapalat" w:cs="Sylfaen"/>
                <w:i/>
                <w:sz w:val="16"/>
                <w:szCs w:val="16"/>
              </w:rPr>
              <w:t>Երևան</w:t>
            </w:r>
            <w:proofErr w:type="spellEnd"/>
          </w:p>
        </w:tc>
        <w:tc>
          <w:tcPr>
            <w:tcW w:w="376" w:type="dxa"/>
            <w:tcBorders>
              <w:right w:val="single" w:sz="4" w:space="0" w:color="auto"/>
            </w:tcBorders>
            <w:shd w:val="clear" w:color="auto" w:fill="D9D9D9"/>
            <w:textDirection w:val="btLr"/>
          </w:tcPr>
          <w:p w:rsidR="00E174C2" w:rsidRPr="00532594" w:rsidRDefault="00E174C2" w:rsidP="00921386">
            <w:pPr>
              <w:ind w:left="113" w:right="113"/>
              <w:rPr>
                <w:rFonts w:ascii="GHEA Grapalat" w:hAnsi="GHEA Grapalat" w:cs="Sylfaen"/>
                <w:i/>
                <w:sz w:val="16"/>
                <w:szCs w:val="16"/>
              </w:rPr>
            </w:pPr>
            <w:r w:rsidRPr="00532594">
              <w:rPr>
                <w:rFonts w:ascii="GHEA Grapalat" w:hAnsi="GHEA Grapalat" w:cs="Sylfaen"/>
                <w:i/>
                <w:sz w:val="16"/>
                <w:szCs w:val="16"/>
              </w:rPr>
              <w:t>&lt;</w:t>
            </w:r>
            <w:proofErr w:type="spellStart"/>
            <w:r w:rsidRPr="00532594">
              <w:rPr>
                <w:rFonts w:ascii="GHEA Grapalat" w:hAnsi="GHEA Grapalat" w:cs="Sylfaen"/>
                <w:i/>
                <w:sz w:val="16"/>
                <w:szCs w:val="16"/>
              </w:rPr>
              <w:t>Մարզի</w:t>
            </w:r>
            <w:proofErr w:type="spellEnd"/>
            <w:r w:rsidRPr="00532594">
              <w:rPr>
                <w:rFonts w:ascii="GHEA Grapalat" w:hAnsi="GHEA Grapalat" w:cs="Sylfaen"/>
                <w:i/>
                <w:sz w:val="16"/>
                <w:szCs w:val="16"/>
              </w:rPr>
              <w:t xml:space="preserve"> </w:t>
            </w:r>
            <w:proofErr w:type="spellStart"/>
            <w:r w:rsidRPr="00532594">
              <w:rPr>
                <w:rFonts w:ascii="GHEA Grapalat" w:hAnsi="GHEA Grapalat" w:cs="Sylfaen"/>
                <w:i/>
                <w:sz w:val="16"/>
                <w:szCs w:val="16"/>
              </w:rPr>
              <w:t>անվանումը</w:t>
            </w:r>
            <w:proofErr w:type="spellEnd"/>
            <w:r w:rsidRPr="00532594">
              <w:rPr>
                <w:rFonts w:ascii="GHEA Grapalat" w:hAnsi="GHEA Grapalat" w:cs="Sylfaen"/>
                <w:i/>
                <w:sz w:val="16"/>
                <w:szCs w:val="16"/>
              </w:rPr>
              <w:t>&gt;</w:t>
            </w:r>
          </w:p>
        </w:tc>
        <w:tc>
          <w:tcPr>
            <w:tcW w:w="425" w:type="dxa"/>
            <w:tcBorders>
              <w:right w:val="single" w:sz="4" w:space="0" w:color="auto"/>
            </w:tcBorders>
            <w:shd w:val="clear" w:color="auto" w:fill="D9D9D9"/>
            <w:textDirection w:val="btLr"/>
          </w:tcPr>
          <w:p w:rsidR="00E174C2" w:rsidRPr="00F15358" w:rsidRDefault="00E174C2" w:rsidP="00921386">
            <w:pPr>
              <w:ind w:left="113" w:right="113"/>
              <w:rPr>
                <w:rFonts w:ascii="GHEA Grapalat" w:hAnsi="GHEA Grapalat" w:cs="Sylfaen"/>
                <w:i/>
                <w:sz w:val="16"/>
                <w:szCs w:val="16"/>
              </w:rPr>
            </w:pPr>
            <w:r w:rsidRPr="00F15358">
              <w:rPr>
                <w:rFonts w:ascii="GHEA Grapalat" w:hAnsi="GHEA Grapalat" w:cs="Sylfaen"/>
                <w:i/>
                <w:sz w:val="16"/>
                <w:szCs w:val="16"/>
              </w:rPr>
              <w:t>…</w:t>
            </w:r>
          </w:p>
        </w:tc>
        <w:tc>
          <w:tcPr>
            <w:tcW w:w="480" w:type="dxa"/>
            <w:tcBorders>
              <w:right w:val="single" w:sz="4" w:space="0" w:color="auto"/>
            </w:tcBorders>
            <w:shd w:val="clear" w:color="auto" w:fill="D9D9D9"/>
            <w:textDirection w:val="btLr"/>
          </w:tcPr>
          <w:p w:rsidR="00E174C2" w:rsidRPr="002B5DD6" w:rsidRDefault="00E174C2" w:rsidP="00921386">
            <w:pPr>
              <w:ind w:left="113" w:right="113"/>
              <w:jc w:val="center"/>
              <w:rPr>
                <w:rFonts w:ascii="GHEA Grapalat" w:hAnsi="GHEA Grapalat" w:cs="Sylfaen"/>
                <w:i/>
                <w:sz w:val="16"/>
                <w:szCs w:val="16"/>
              </w:rPr>
            </w:pPr>
            <w:proofErr w:type="spellStart"/>
            <w:r w:rsidRPr="002B5DD6">
              <w:rPr>
                <w:rFonts w:ascii="GHEA Grapalat" w:hAnsi="GHEA Grapalat" w:cs="Sylfaen"/>
                <w:i/>
                <w:sz w:val="16"/>
                <w:szCs w:val="16"/>
              </w:rPr>
              <w:t>Ընդամենը</w:t>
            </w:r>
            <w:proofErr w:type="spellEnd"/>
          </w:p>
          <w:p w:rsidR="00E174C2" w:rsidRPr="002B5DD6" w:rsidRDefault="00E174C2" w:rsidP="00921386">
            <w:pPr>
              <w:ind w:left="113" w:right="113"/>
              <w:rPr>
                <w:rFonts w:ascii="GHEA Grapalat" w:hAnsi="GHEA Grapalat" w:cs="Sylfaen"/>
                <w:i/>
                <w:sz w:val="16"/>
                <w:szCs w:val="16"/>
              </w:rPr>
            </w:pPr>
          </w:p>
        </w:tc>
        <w:tc>
          <w:tcPr>
            <w:tcW w:w="418" w:type="dxa"/>
            <w:tcBorders>
              <w:right w:val="single" w:sz="4" w:space="0" w:color="auto"/>
            </w:tcBorders>
            <w:shd w:val="clear" w:color="auto" w:fill="D9D9D9"/>
            <w:textDirection w:val="btLr"/>
          </w:tcPr>
          <w:p w:rsidR="00E174C2" w:rsidRPr="008E13AA" w:rsidRDefault="00E174C2" w:rsidP="00921386">
            <w:pPr>
              <w:ind w:left="113" w:right="113"/>
              <w:rPr>
                <w:rFonts w:ascii="GHEA Grapalat" w:hAnsi="GHEA Grapalat" w:cs="Sylfaen"/>
                <w:i/>
                <w:sz w:val="16"/>
                <w:szCs w:val="16"/>
              </w:rPr>
            </w:pPr>
            <w:r>
              <w:rPr>
                <w:rFonts w:ascii="GHEA Grapalat" w:hAnsi="GHEA Grapalat" w:cs="Sylfaen"/>
                <w:i/>
                <w:sz w:val="16"/>
                <w:szCs w:val="16"/>
              </w:rPr>
              <w:t xml:space="preserve">Ք. </w:t>
            </w:r>
            <w:proofErr w:type="spellStart"/>
            <w:r>
              <w:rPr>
                <w:rFonts w:ascii="GHEA Grapalat" w:hAnsi="GHEA Grapalat" w:cs="Sylfaen"/>
                <w:i/>
                <w:sz w:val="16"/>
                <w:szCs w:val="16"/>
              </w:rPr>
              <w:t>Երևան</w:t>
            </w:r>
            <w:proofErr w:type="spellEnd"/>
          </w:p>
        </w:tc>
        <w:tc>
          <w:tcPr>
            <w:tcW w:w="433" w:type="dxa"/>
            <w:tcBorders>
              <w:right w:val="single" w:sz="4" w:space="0" w:color="auto"/>
            </w:tcBorders>
            <w:shd w:val="clear" w:color="auto" w:fill="D9D9D9"/>
            <w:textDirection w:val="btLr"/>
          </w:tcPr>
          <w:p w:rsidR="00E174C2" w:rsidRPr="002B5DD6" w:rsidRDefault="00E174C2" w:rsidP="00921386">
            <w:pPr>
              <w:ind w:left="113" w:right="113"/>
              <w:rPr>
                <w:rFonts w:ascii="GHEA Grapalat" w:hAnsi="GHEA Grapalat" w:cs="Sylfaen"/>
                <w:i/>
                <w:sz w:val="16"/>
                <w:szCs w:val="16"/>
              </w:rPr>
            </w:pPr>
            <w:r w:rsidRPr="002B5DD6">
              <w:rPr>
                <w:rFonts w:ascii="GHEA Grapalat" w:hAnsi="GHEA Grapalat" w:cs="Sylfaen"/>
                <w:i/>
                <w:sz w:val="16"/>
                <w:szCs w:val="16"/>
              </w:rPr>
              <w:t>&lt;</w:t>
            </w:r>
            <w:proofErr w:type="spellStart"/>
            <w:r w:rsidRPr="002B5DD6">
              <w:rPr>
                <w:rFonts w:ascii="GHEA Grapalat" w:hAnsi="GHEA Grapalat" w:cs="Sylfaen"/>
                <w:i/>
                <w:sz w:val="16"/>
                <w:szCs w:val="16"/>
              </w:rPr>
              <w:t>Մարզի</w:t>
            </w:r>
            <w:proofErr w:type="spellEnd"/>
            <w:r w:rsidRPr="002B5DD6">
              <w:rPr>
                <w:rFonts w:ascii="GHEA Grapalat" w:hAnsi="GHEA Grapalat" w:cs="Sylfaen"/>
                <w:i/>
                <w:sz w:val="16"/>
                <w:szCs w:val="16"/>
              </w:rPr>
              <w:t xml:space="preserve"> </w:t>
            </w:r>
            <w:proofErr w:type="spellStart"/>
            <w:r w:rsidRPr="002B5DD6">
              <w:rPr>
                <w:rFonts w:ascii="GHEA Grapalat" w:hAnsi="GHEA Grapalat" w:cs="Sylfaen"/>
                <w:i/>
                <w:sz w:val="16"/>
                <w:szCs w:val="16"/>
              </w:rPr>
              <w:t>անվանումը</w:t>
            </w:r>
            <w:proofErr w:type="spellEnd"/>
            <w:r w:rsidRPr="002B5DD6">
              <w:rPr>
                <w:rFonts w:ascii="GHEA Grapalat" w:hAnsi="GHEA Grapalat" w:cs="Sylfaen"/>
                <w:i/>
                <w:sz w:val="16"/>
                <w:szCs w:val="16"/>
              </w:rPr>
              <w:t>&gt;</w:t>
            </w:r>
          </w:p>
        </w:tc>
        <w:tc>
          <w:tcPr>
            <w:tcW w:w="389" w:type="dxa"/>
            <w:tcBorders>
              <w:right w:val="single" w:sz="4" w:space="0" w:color="auto"/>
            </w:tcBorders>
            <w:shd w:val="clear" w:color="auto" w:fill="D9D9D9"/>
            <w:textDirection w:val="btLr"/>
          </w:tcPr>
          <w:p w:rsidR="00E174C2" w:rsidRPr="002B5DD6" w:rsidRDefault="00E174C2" w:rsidP="00921386">
            <w:pPr>
              <w:ind w:left="113" w:right="113"/>
              <w:rPr>
                <w:rFonts w:ascii="GHEA Grapalat" w:hAnsi="GHEA Grapalat" w:cs="Sylfaen"/>
                <w:i/>
                <w:sz w:val="16"/>
                <w:szCs w:val="16"/>
              </w:rPr>
            </w:pPr>
            <w:r w:rsidRPr="002B5DD6">
              <w:rPr>
                <w:rFonts w:ascii="GHEA Grapalat" w:hAnsi="GHEA Grapalat" w:cs="Sylfaen"/>
                <w:i/>
                <w:sz w:val="16"/>
                <w:szCs w:val="16"/>
              </w:rPr>
              <w:t>…</w:t>
            </w:r>
          </w:p>
        </w:tc>
        <w:tc>
          <w:tcPr>
            <w:tcW w:w="425" w:type="dxa"/>
            <w:tcBorders>
              <w:left w:val="single" w:sz="4" w:space="0" w:color="auto"/>
            </w:tcBorders>
            <w:shd w:val="clear" w:color="auto" w:fill="D9D9D9"/>
            <w:textDirection w:val="btLr"/>
          </w:tcPr>
          <w:p w:rsidR="00E174C2" w:rsidRPr="002B5DD6" w:rsidRDefault="00E174C2" w:rsidP="00921386">
            <w:pPr>
              <w:ind w:left="113" w:right="113"/>
              <w:jc w:val="center"/>
              <w:rPr>
                <w:rFonts w:ascii="GHEA Grapalat" w:hAnsi="GHEA Grapalat" w:cs="Sylfaen"/>
                <w:i/>
                <w:sz w:val="16"/>
                <w:szCs w:val="16"/>
              </w:rPr>
            </w:pPr>
            <w:proofErr w:type="spellStart"/>
            <w:r w:rsidRPr="002B5DD6">
              <w:rPr>
                <w:rFonts w:ascii="GHEA Grapalat" w:hAnsi="GHEA Grapalat" w:cs="Sylfaen"/>
                <w:i/>
                <w:sz w:val="16"/>
                <w:szCs w:val="16"/>
              </w:rPr>
              <w:t>Ընդամենը</w:t>
            </w:r>
            <w:proofErr w:type="spellEnd"/>
          </w:p>
          <w:p w:rsidR="00E174C2" w:rsidRPr="002B5DD6" w:rsidRDefault="00E174C2" w:rsidP="00921386">
            <w:pPr>
              <w:ind w:left="113" w:right="113"/>
              <w:rPr>
                <w:rFonts w:ascii="GHEA Grapalat" w:hAnsi="GHEA Grapalat" w:cs="Sylfaen"/>
                <w:i/>
                <w:sz w:val="16"/>
                <w:szCs w:val="16"/>
              </w:rPr>
            </w:pPr>
          </w:p>
        </w:tc>
        <w:tc>
          <w:tcPr>
            <w:tcW w:w="425" w:type="dxa"/>
            <w:shd w:val="clear" w:color="auto" w:fill="D9D9D9"/>
            <w:textDirection w:val="btLr"/>
          </w:tcPr>
          <w:p w:rsidR="00E174C2" w:rsidRPr="008E13AA" w:rsidRDefault="00E174C2" w:rsidP="00921386">
            <w:pPr>
              <w:ind w:left="113" w:right="113"/>
              <w:rPr>
                <w:rFonts w:ascii="GHEA Grapalat" w:hAnsi="GHEA Grapalat" w:cs="Sylfaen"/>
                <w:i/>
                <w:sz w:val="16"/>
                <w:szCs w:val="16"/>
              </w:rPr>
            </w:pPr>
            <w:r>
              <w:rPr>
                <w:rFonts w:ascii="GHEA Grapalat" w:hAnsi="GHEA Grapalat" w:cs="Sylfaen"/>
                <w:i/>
                <w:sz w:val="16"/>
                <w:szCs w:val="16"/>
              </w:rPr>
              <w:t xml:space="preserve">Ք. </w:t>
            </w:r>
            <w:proofErr w:type="spellStart"/>
            <w:r>
              <w:rPr>
                <w:rFonts w:ascii="GHEA Grapalat" w:hAnsi="GHEA Grapalat" w:cs="Sylfaen"/>
                <w:i/>
                <w:sz w:val="16"/>
                <w:szCs w:val="16"/>
              </w:rPr>
              <w:t>Երևան</w:t>
            </w:r>
            <w:proofErr w:type="spellEnd"/>
          </w:p>
        </w:tc>
        <w:tc>
          <w:tcPr>
            <w:tcW w:w="424" w:type="dxa"/>
            <w:shd w:val="clear" w:color="auto" w:fill="D9D9D9"/>
            <w:textDirection w:val="btLr"/>
          </w:tcPr>
          <w:p w:rsidR="00E174C2" w:rsidRPr="002B5DD6" w:rsidRDefault="00E174C2" w:rsidP="00921386">
            <w:pPr>
              <w:ind w:left="113" w:right="113"/>
              <w:rPr>
                <w:rFonts w:ascii="GHEA Grapalat" w:hAnsi="GHEA Grapalat" w:cs="Sylfaen"/>
                <w:i/>
                <w:sz w:val="16"/>
                <w:szCs w:val="16"/>
              </w:rPr>
            </w:pPr>
            <w:r w:rsidRPr="002B5DD6">
              <w:rPr>
                <w:rFonts w:ascii="GHEA Grapalat" w:hAnsi="GHEA Grapalat" w:cs="Sylfaen"/>
                <w:i/>
                <w:sz w:val="16"/>
                <w:szCs w:val="16"/>
              </w:rPr>
              <w:t>&lt;</w:t>
            </w:r>
            <w:proofErr w:type="spellStart"/>
            <w:r w:rsidRPr="002B5DD6">
              <w:rPr>
                <w:rFonts w:ascii="GHEA Grapalat" w:hAnsi="GHEA Grapalat" w:cs="Sylfaen"/>
                <w:i/>
                <w:sz w:val="16"/>
                <w:szCs w:val="16"/>
              </w:rPr>
              <w:t>Մարզի</w:t>
            </w:r>
            <w:proofErr w:type="spellEnd"/>
            <w:r w:rsidRPr="002B5DD6">
              <w:rPr>
                <w:rFonts w:ascii="GHEA Grapalat" w:hAnsi="GHEA Grapalat" w:cs="Sylfaen"/>
                <w:i/>
                <w:sz w:val="16"/>
                <w:szCs w:val="16"/>
              </w:rPr>
              <w:t xml:space="preserve"> </w:t>
            </w:r>
            <w:proofErr w:type="spellStart"/>
            <w:r w:rsidRPr="002B5DD6">
              <w:rPr>
                <w:rFonts w:ascii="GHEA Grapalat" w:hAnsi="GHEA Grapalat" w:cs="Sylfaen"/>
                <w:i/>
                <w:sz w:val="16"/>
                <w:szCs w:val="16"/>
              </w:rPr>
              <w:t>անվանումը</w:t>
            </w:r>
            <w:proofErr w:type="spellEnd"/>
            <w:r w:rsidRPr="002B5DD6">
              <w:rPr>
                <w:rFonts w:ascii="GHEA Grapalat" w:hAnsi="GHEA Grapalat" w:cs="Sylfaen"/>
                <w:i/>
                <w:sz w:val="16"/>
                <w:szCs w:val="16"/>
              </w:rPr>
              <w:t>&gt;</w:t>
            </w:r>
          </w:p>
        </w:tc>
        <w:tc>
          <w:tcPr>
            <w:tcW w:w="425" w:type="dxa"/>
            <w:tcBorders>
              <w:right w:val="single" w:sz="4" w:space="0" w:color="auto"/>
            </w:tcBorders>
            <w:shd w:val="clear" w:color="auto" w:fill="D9D9D9"/>
            <w:textDirection w:val="btLr"/>
          </w:tcPr>
          <w:p w:rsidR="00E174C2" w:rsidRPr="002B5DD6" w:rsidRDefault="00E174C2" w:rsidP="00921386">
            <w:pPr>
              <w:ind w:left="113" w:right="113"/>
              <w:rPr>
                <w:rFonts w:ascii="GHEA Grapalat" w:hAnsi="GHEA Grapalat" w:cs="Sylfaen"/>
                <w:i/>
                <w:sz w:val="16"/>
                <w:szCs w:val="16"/>
              </w:rPr>
            </w:pPr>
            <w:r w:rsidRPr="002B5DD6">
              <w:rPr>
                <w:rFonts w:ascii="GHEA Grapalat" w:hAnsi="GHEA Grapalat" w:cs="Sylfaen"/>
                <w:i/>
                <w:sz w:val="16"/>
                <w:szCs w:val="16"/>
              </w:rPr>
              <w:t>…</w:t>
            </w:r>
          </w:p>
        </w:tc>
        <w:tc>
          <w:tcPr>
            <w:tcW w:w="425" w:type="dxa"/>
            <w:tcBorders>
              <w:left w:val="single" w:sz="4" w:space="0" w:color="auto"/>
              <w:right w:val="single" w:sz="4" w:space="0" w:color="auto"/>
            </w:tcBorders>
            <w:shd w:val="clear" w:color="auto" w:fill="D9D9D9"/>
            <w:textDirection w:val="btLr"/>
          </w:tcPr>
          <w:p w:rsidR="00E174C2" w:rsidRPr="002B5DD6" w:rsidRDefault="00E174C2" w:rsidP="00921386">
            <w:pPr>
              <w:ind w:left="113" w:right="113"/>
              <w:jc w:val="center"/>
              <w:rPr>
                <w:rFonts w:ascii="GHEA Grapalat" w:hAnsi="GHEA Grapalat" w:cs="Sylfaen"/>
                <w:i/>
                <w:sz w:val="16"/>
                <w:szCs w:val="16"/>
              </w:rPr>
            </w:pPr>
            <w:proofErr w:type="spellStart"/>
            <w:r w:rsidRPr="002B5DD6">
              <w:rPr>
                <w:rFonts w:ascii="GHEA Grapalat" w:hAnsi="GHEA Grapalat" w:cs="Sylfaen"/>
                <w:i/>
                <w:sz w:val="16"/>
                <w:szCs w:val="16"/>
              </w:rPr>
              <w:t>Ընդամենը</w:t>
            </w:r>
            <w:proofErr w:type="spellEnd"/>
          </w:p>
          <w:p w:rsidR="00E174C2" w:rsidRPr="002B5DD6" w:rsidDel="00412D1A" w:rsidRDefault="00E174C2" w:rsidP="00921386">
            <w:pPr>
              <w:ind w:left="113" w:right="113"/>
              <w:rPr>
                <w:rFonts w:ascii="GHEA Grapalat" w:hAnsi="GHEA Grapalat" w:cs="Sylfaen"/>
                <w:i/>
                <w:sz w:val="16"/>
                <w:szCs w:val="16"/>
              </w:rPr>
            </w:pPr>
          </w:p>
        </w:tc>
        <w:tc>
          <w:tcPr>
            <w:tcW w:w="425" w:type="dxa"/>
            <w:tcBorders>
              <w:left w:val="single" w:sz="4" w:space="0" w:color="auto"/>
              <w:right w:val="single" w:sz="4" w:space="0" w:color="auto"/>
            </w:tcBorders>
            <w:shd w:val="clear" w:color="auto" w:fill="D9D9D9"/>
            <w:textDirection w:val="btLr"/>
          </w:tcPr>
          <w:p w:rsidR="00E174C2" w:rsidRPr="008E13AA" w:rsidRDefault="00E174C2" w:rsidP="00921386">
            <w:pPr>
              <w:ind w:left="113" w:right="113"/>
              <w:rPr>
                <w:rFonts w:ascii="GHEA Grapalat" w:hAnsi="GHEA Grapalat" w:cs="Sylfaen"/>
                <w:i/>
                <w:sz w:val="16"/>
                <w:szCs w:val="16"/>
              </w:rPr>
            </w:pPr>
            <w:r>
              <w:rPr>
                <w:rFonts w:ascii="GHEA Grapalat" w:hAnsi="GHEA Grapalat" w:cs="Sylfaen"/>
                <w:i/>
                <w:sz w:val="16"/>
                <w:szCs w:val="16"/>
              </w:rPr>
              <w:t xml:space="preserve">Ք. </w:t>
            </w:r>
            <w:proofErr w:type="spellStart"/>
            <w:r>
              <w:rPr>
                <w:rFonts w:ascii="GHEA Grapalat" w:hAnsi="GHEA Grapalat" w:cs="Sylfaen"/>
                <w:i/>
                <w:sz w:val="16"/>
                <w:szCs w:val="16"/>
              </w:rPr>
              <w:t>Երևան</w:t>
            </w:r>
            <w:proofErr w:type="spellEnd"/>
          </w:p>
        </w:tc>
        <w:tc>
          <w:tcPr>
            <w:tcW w:w="425" w:type="dxa"/>
            <w:tcBorders>
              <w:left w:val="single" w:sz="4" w:space="0" w:color="auto"/>
              <w:right w:val="single" w:sz="4" w:space="0" w:color="auto"/>
            </w:tcBorders>
            <w:shd w:val="clear" w:color="auto" w:fill="D9D9D9"/>
            <w:textDirection w:val="btLr"/>
          </w:tcPr>
          <w:p w:rsidR="00E174C2" w:rsidRPr="002B5DD6" w:rsidRDefault="00E174C2" w:rsidP="00921386">
            <w:pPr>
              <w:ind w:left="113" w:right="113"/>
              <w:rPr>
                <w:rFonts w:ascii="GHEA Grapalat" w:hAnsi="GHEA Grapalat" w:cs="Sylfaen"/>
                <w:i/>
                <w:sz w:val="16"/>
                <w:szCs w:val="16"/>
              </w:rPr>
            </w:pPr>
            <w:r w:rsidRPr="002B5DD6">
              <w:rPr>
                <w:rFonts w:ascii="GHEA Grapalat" w:hAnsi="GHEA Grapalat" w:cs="Sylfaen"/>
                <w:i/>
                <w:sz w:val="16"/>
                <w:szCs w:val="16"/>
              </w:rPr>
              <w:t>&lt;</w:t>
            </w:r>
            <w:proofErr w:type="spellStart"/>
            <w:r w:rsidRPr="002B5DD6">
              <w:rPr>
                <w:rFonts w:ascii="GHEA Grapalat" w:hAnsi="GHEA Grapalat" w:cs="Sylfaen"/>
                <w:i/>
                <w:sz w:val="16"/>
                <w:szCs w:val="16"/>
              </w:rPr>
              <w:t>Մարզի</w:t>
            </w:r>
            <w:proofErr w:type="spellEnd"/>
            <w:r w:rsidRPr="002B5DD6">
              <w:rPr>
                <w:rFonts w:ascii="GHEA Grapalat" w:hAnsi="GHEA Grapalat" w:cs="Sylfaen"/>
                <w:i/>
                <w:sz w:val="16"/>
                <w:szCs w:val="16"/>
              </w:rPr>
              <w:t xml:space="preserve"> </w:t>
            </w:r>
            <w:proofErr w:type="spellStart"/>
            <w:r w:rsidRPr="002B5DD6">
              <w:rPr>
                <w:rFonts w:ascii="GHEA Grapalat" w:hAnsi="GHEA Grapalat" w:cs="Sylfaen"/>
                <w:i/>
                <w:sz w:val="16"/>
                <w:szCs w:val="16"/>
              </w:rPr>
              <w:t>անվանումը</w:t>
            </w:r>
            <w:proofErr w:type="spellEnd"/>
            <w:r w:rsidRPr="002B5DD6">
              <w:rPr>
                <w:rFonts w:ascii="GHEA Grapalat" w:hAnsi="GHEA Grapalat" w:cs="Sylfaen"/>
                <w:i/>
                <w:sz w:val="16"/>
                <w:szCs w:val="16"/>
              </w:rPr>
              <w:t>&gt;</w:t>
            </w:r>
          </w:p>
        </w:tc>
        <w:tc>
          <w:tcPr>
            <w:tcW w:w="426" w:type="dxa"/>
            <w:tcBorders>
              <w:left w:val="single" w:sz="4" w:space="0" w:color="auto"/>
              <w:right w:val="single" w:sz="4" w:space="0" w:color="auto"/>
            </w:tcBorders>
            <w:shd w:val="clear" w:color="auto" w:fill="D9D9D9"/>
            <w:textDirection w:val="btLr"/>
          </w:tcPr>
          <w:p w:rsidR="00E174C2" w:rsidRPr="002B5DD6" w:rsidRDefault="00E174C2" w:rsidP="00921386">
            <w:pPr>
              <w:ind w:left="113" w:right="113"/>
              <w:rPr>
                <w:rFonts w:ascii="GHEA Grapalat" w:hAnsi="GHEA Grapalat" w:cs="Sylfaen"/>
                <w:i/>
                <w:sz w:val="16"/>
                <w:szCs w:val="16"/>
              </w:rPr>
            </w:pPr>
            <w:r w:rsidRPr="002B5DD6">
              <w:rPr>
                <w:rFonts w:ascii="GHEA Grapalat" w:hAnsi="GHEA Grapalat" w:cs="Sylfaen"/>
                <w:i/>
                <w:sz w:val="16"/>
                <w:szCs w:val="16"/>
              </w:rPr>
              <w:t>…</w:t>
            </w:r>
          </w:p>
        </w:tc>
      </w:tr>
      <w:tr w:rsidR="00E174C2" w:rsidRPr="002B5DD6" w:rsidTr="00E174C2">
        <w:trPr>
          <w:cantSplit/>
          <w:trHeight w:val="1134"/>
        </w:trPr>
        <w:tc>
          <w:tcPr>
            <w:tcW w:w="2093" w:type="dxa"/>
            <w:gridSpan w:val="2"/>
          </w:tcPr>
          <w:p w:rsidR="00E174C2" w:rsidRPr="002B5DD6" w:rsidRDefault="00E174C2" w:rsidP="00921386">
            <w:pPr>
              <w:rPr>
                <w:rFonts w:ascii="GHEA Grapalat" w:hAnsi="GHEA Grapalat" w:cs="Sylfaen"/>
                <w:i/>
                <w:sz w:val="16"/>
                <w:szCs w:val="16"/>
              </w:rPr>
            </w:pPr>
            <w:r>
              <w:rPr>
                <w:rFonts w:ascii="GHEA Grapalat" w:hAnsi="GHEA Grapalat" w:cs="Sylfaen"/>
                <w:i/>
                <w:sz w:val="16"/>
                <w:szCs w:val="16"/>
              </w:rPr>
              <w:t>1064</w:t>
            </w:r>
          </w:p>
        </w:tc>
        <w:tc>
          <w:tcPr>
            <w:tcW w:w="1843" w:type="dxa"/>
          </w:tcPr>
          <w:p w:rsidR="00E174C2" w:rsidRPr="002B5DD6" w:rsidRDefault="00E174C2" w:rsidP="00921386">
            <w:pPr>
              <w:rPr>
                <w:rFonts w:ascii="GHEA Grapalat" w:hAnsi="GHEA Grapalat" w:cs="Sylfaen"/>
                <w:i/>
                <w:sz w:val="16"/>
                <w:szCs w:val="16"/>
              </w:rPr>
            </w:pPr>
            <w:proofErr w:type="spellStart"/>
            <w:r w:rsidRPr="00E174C2">
              <w:rPr>
                <w:rFonts w:ascii="GHEA Grapalat" w:hAnsi="GHEA Grapalat" w:cs="Sylfaen"/>
                <w:i/>
                <w:sz w:val="16"/>
                <w:szCs w:val="16"/>
              </w:rPr>
              <w:t>հանրային</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ծառայությունների</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ոլորտի</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կարգավորում</w:t>
            </w:r>
            <w:proofErr w:type="spellEnd"/>
          </w:p>
        </w:tc>
        <w:tc>
          <w:tcPr>
            <w:tcW w:w="426" w:type="dxa"/>
            <w:textDirection w:val="btLr"/>
          </w:tcPr>
          <w:p w:rsidR="006F1405" w:rsidRPr="002B5DD6" w:rsidRDefault="006F1405" w:rsidP="00E174C2">
            <w:pPr>
              <w:ind w:left="113" w:right="113"/>
              <w:rPr>
                <w:rFonts w:ascii="GHEA Grapalat" w:hAnsi="GHEA Grapalat" w:cs="Sylfaen"/>
                <w:sz w:val="16"/>
                <w:szCs w:val="16"/>
              </w:rPr>
            </w:pPr>
          </w:p>
        </w:tc>
        <w:tc>
          <w:tcPr>
            <w:tcW w:w="425" w:type="dxa"/>
            <w:textDirection w:val="btLr"/>
          </w:tcPr>
          <w:p w:rsidR="00E174C2" w:rsidRPr="002B5DD6" w:rsidRDefault="00E174C2" w:rsidP="00921386">
            <w:pPr>
              <w:ind w:left="113" w:right="113"/>
              <w:rPr>
                <w:rFonts w:ascii="GHEA Grapalat" w:hAnsi="GHEA Grapalat" w:cs="Sylfaen"/>
                <w:sz w:val="16"/>
                <w:szCs w:val="16"/>
              </w:rPr>
            </w:pPr>
          </w:p>
        </w:tc>
        <w:tc>
          <w:tcPr>
            <w:tcW w:w="567" w:type="dxa"/>
            <w:textDirection w:val="btLr"/>
          </w:tcPr>
          <w:p w:rsidR="00E174C2" w:rsidRPr="002B5DD6" w:rsidRDefault="00E174C2"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0" w:type="dxa"/>
            <w:tcBorders>
              <w:left w:val="single" w:sz="4" w:space="0" w:color="auto"/>
              <w:right w:val="single" w:sz="4" w:space="0" w:color="auto"/>
            </w:tcBorders>
            <w:textDirection w:val="btLr"/>
          </w:tcPr>
          <w:p w:rsidR="00E174C2" w:rsidRPr="002B5DD6" w:rsidRDefault="00E174C2" w:rsidP="00921386">
            <w:pPr>
              <w:ind w:left="113" w:right="113"/>
              <w:rPr>
                <w:rFonts w:ascii="GHEA Grapalat" w:hAnsi="GHEA Grapalat" w:cs="Sylfaen"/>
                <w:sz w:val="16"/>
                <w:szCs w:val="16"/>
              </w:rPr>
            </w:pPr>
          </w:p>
        </w:tc>
        <w:tc>
          <w:tcPr>
            <w:tcW w:w="376"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18" w:type="dxa"/>
            <w:tcBorders>
              <w:left w:val="single" w:sz="4" w:space="0" w:color="auto"/>
              <w:right w:val="single" w:sz="4" w:space="0" w:color="auto"/>
            </w:tcBorders>
            <w:textDirection w:val="btLr"/>
          </w:tcPr>
          <w:p w:rsidR="00E174C2" w:rsidRPr="002B5DD6" w:rsidRDefault="00E174C2" w:rsidP="00921386">
            <w:pPr>
              <w:ind w:left="113" w:right="113"/>
              <w:rPr>
                <w:rFonts w:ascii="GHEA Grapalat" w:hAnsi="GHEA Grapalat" w:cs="Sylfaen"/>
                <w:sz w:val="16"/>
                <w:szCs w:val="16"/>
              </w:rPr>
            </w:pPr>
          </w:p>
        </w:tc>
        <w:tc>
          <w:tcPr>
            <w:tcW w:w="433"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389" w:type="dxa"/>
            <w:tcBorders>
              <w:lef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extDirection w:val="btLr"/>
          </w:tcPr>
          <w:p w:rsidR="00E174C2" w:rsidRPr="002B5DD6" w:rsidRDefault="00E174C2" w:rsidP="00E174C2">
            <w:pPr>
              <w:ind w:left="113" w:right="113"/>
              <w:rPr>
                <w:rFonts w:ascii="GHEA Grapalat" w:hAnsi="GHEA Grapalat" w:cs="Sylfaen"/>
                <w:sz w:val="16"/>
                <w:szCs w:val="16"/>
              </w:rPr>
            </w:pPr>
          </w:p>
        </w:tc>
        <w:tc>
          <w:tcPr>
            <w:tcW w:w="425" w:type="dxa"/>
            <w:textDirection w:val="btLr"/>
          </w:tcPr>
          <w:p w:rsidR="00E174C2" w:rsidRPr="002B5DD6" w:rsidRDefault="00E174C2" w:rsidP="00E174C2">
            <w:pPr>
              <w:ind w:left="113" w:right="113"/>
              <w:rPr>
                <w:rFonts w:ascii="GHEA Grapalat" w:hAnsi="GHEA Grapalat" w:cs="Sylfaen"/>
                <w:sz w:val="16"/>
                <w:szCs w:val="16"/>
              </w:rPr>
            </w:pPr>
          </w:p>
        </w:tc>
        <w:tc>
          <w:tcPr>
            <w:tcW w:w="424" w:type="dxa"/>
            <w:textDirection w:val="btLr"/>
          </w:tcPr>
          <w:p w:rsidR="00E174C2" w:rsidRPr="002B5DD6" w:rsidRDefault="00E174C2"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E174C2" w:rsidP="00921386">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E174C2" w:rsidP="00E174C2">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E174C2" w:rsidRPr="002B5DD6" w:rsidRDefault="00E174C2" w:rsidP="00921386">
            <w:pPr>
              <w:rPr>
                <w:rFonts w:ascii="GHEA Grapalat" w:hAnsi="GHEA Grapalat" w:cs="Sylfaen"/>
                <w:sz w:val="16"/>
                <w:szCs w:val="16"/>
              </w:rPr>
            </w:pPr>
          </w:p>
        </w:tc>
      </w:tr>
      <w:tr w:rsidR="00E174C2" w:rsidRPr="002B5DD6" w:rsidTr="00E174C2">
        <w:trPr>
          <w:cantSplit/>
          <w:trHeight w:val="1134"/>
        </w:trPr>
        <w:tc>
          <w:tcPr>
            <w:tcW w:w="532" w:type="dxa"/>
            <w:vMerge w:val="restart"/>
          </w:tcPr>
          <w:p w:rsidR="00E174C2" w:rsidRPr="002B5DD6" w:rsidRDefault="00E174C2" w:rsidP="00921386">
            <w:pPr>
              <w:rPr>
                <w:rFonts w:ascii="GHEA Grapalat" w:hAnsi="GHEA Grapalat" w:cs="Sylfaen"/>
                <w:sz w:val="16"/>
                <w:szCs w:val="16"/>
              </w:rPr>
            </w:pPr>
          </w:p>
        </w:tc>
        <w:tc>
          <w:tcPr>
            <w:tcW w:w="1561" w:type="dxa"/>
          </w:tcPr>
          <w:p w:rsidR="00E174C2" w:rsidRPr="002B5DD6" w:rsidRDefault="00E174C2" w:rsidP="00921386">
            <w:pPr>
              <w:rPr>
                <w:rFonts w:ascii="GHEA Grapalat" w:hAnsi="GHEA Grapalat" w:cs="Sylfaen"/>
                <w:i/>
                <w:sz w:val="16"/>
                <w:szCs w:val="16"/>
              </w:rPr>
            </w:pPr>
            <w:r>
              <w:rPr>
                <w:rFonts w:ascii="GHEA Grapalat" w:hAnsi="GHEA Grapalat" w:cs="Sylfaen"/>
                <w:i/>
                <w:sz w:val="16"/>
                <w:szCs w:val="16"/>
              </w:rPr>
              <w:t>11001</w:t>
            </w:r>
          </w:p>
        </w:tc>
        <w:tc>
          <w:tcPr>
            <w:tcW w:w="1843" w:type="dxa"/>
          </w:tcPr>
          <w:p w:rsidR="00E174C2" w:rsidRPr="002B5DD6" w:rsidRDefault="00E174C2" w:rsidP="00921386">
            <w:pPr>
              <w:rPr>
                <w:rFonts w:ascii="GHEA Grapalat" w:hAnsi="GHEA Grapalat" w:cs="Sylfaen"/>
                <w:i/>
                <w:sz w:val="16"/>
                <w:szCs w:val="16"/>
              </w:rPr>
            </w:pPr>
            <w:proofErr w:type="spellStart"/>
            <w:r w:rsidRPr="00E174C2">
              <w:rPr>
                <w:rFonts w:ascii="GHEA Grapalat" w:hAnsi="GHEA Grapalat" w:cs="Sylfaen"/>
                <w:i/>
                <w:sz w:val="16"/>
                <w:szCs w:val="16"/>
              </w:rPr>
              <w:t>հանրային</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ծառայությունների</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ոլորտում</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կարգավորման</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իրականացում</w:t>
            </w:r>
            <w:proofErr w:type="spellEnd"/>
          </w:p>
        </w:tc>
        <w:tc>
          <w:tcPr>
            <w:tcW w:w="426" w:type="dxa"/>
            <w:textDirection w:val="btLr"/>
          </w:tcPr>
          <w:p w:rsidR="00E174C2" w:rsidRPr="002B5DD6" w:rsidRDefault="00A9596B" w:rsidP="00921386">
            <w:pPr>
              <w:ind w:left="113" w:right="113"/>
              <w:rPr>
                <w:rFonts w:ascii="GHEA Grapalat" w:hAnsi="GHEA Grapalat" w:cs="Sylfaen"/>
                <w:sz w:val="16"/>
                <w:szCs w:val="16"/>
              </w:rPr>
            </w:pPr>
            <w:r>
              <w:rPr>
                <w:rFonts w:ascii="GHEA Grapalat" w:hAnsi="GHEA Grapalat" w:cs="Sylfaen"/>
                <w:sz w:val="16"/>
                <w:szCs w:val="16"/>
              </w:rPr>
              <w:t>812069.1</w:t>
            </w:r>
          </w:p>
        </w:tc>
        <w:tc>
          <w:tcPr>
            <w:tcW w:w="425" w:type="dxa"/>
            <w:textDirection w:val="btLr"/>
          </w:tcPr>
          <w:p w:rsidR="00E174C2" w:rsidRPr="002B5DD6" w:rsidRDefault="00E174C2" w:rsidP="00921386">
            <w:pPr>
              <w:ind w:left="113" w:right="113"/>
              <w:rPr>
                <w:rFonts w:ascii="GHEA Grapalat" w:hAnsi="GHEA Grapalat" w:cs="Sylfaen"/>
                <w:sz w:val="16"/>
                <w:szCs w:val="16"/>
              </w:rPr>
            </w:pPr>
          </w:p>
        </w:tc>
        <w:tc>
          <w:tcPr>
            <w:tcW w:w="567" w:type="dxa"/>
            <w:textDirection w:val="btLr"/>
          </w:tcPr>
          <w:p w:rsidR="00E174C2" w:rsidRPr="002B5DD6" w:rsidRDefault="00E174C2"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E174C2" w:rsidRPr="002B5DD6" w:rsidRDefault="00A9596B" w:rsidP="00921386">
            <w:pPr>
              <w:ind w:left="113" w:right="113"/>
              <w:rPr>
                <w:rFonts w:ascii="GHEA Grapalat" w:hAnsi="GHEA Grapalat" w:cs="Sylfaen"/>
                <w:sz w:val="16"/>
                <w:szCs w:val="16"/>
              </w:rPr>
            </w:pPr>
            <w:r>
              <w:rPr>
                <w:rFonts w:ascii="GHEA Grapalat" w:hAnsi="GHEA Grapalat" w:cs="Sylfaen"/>
                <w:sz w:val="16"/>
                <w:szCs w:val="16"/>
              </w:rPr>
              <w:t>834569.3</w:t>
            </w:r>
          </w:p>
        </w:tc>
        <w:tc>
          <w:tcPr>
            <w:tcW w:w="420" w:type="dxa"/>
            <w:tcBorders>
              <w:left w:val="single" w:sz="4" w:space="0" w:color="auto"/>
              <w:right w:val="single" w:sz="4" w:space="0" w:color="auto"/>
            </w:tcBorders>
            <w:textDirection w:val="btLr"/>
          </w:tcPr>
          <w:p w:rsidR="00E174C2" w:rsidRPr="002B5DD6" w:rsidRDefault="00E174C2" w:rsidP="00921386">
            <w:pPr>
              <w:ind w:left="113" w:right="113"/>
              <w:rPr>
                <w:rFonts w:ascii="GHEA Grapalat" w:hAnsi="GHEA Grapalat" w:cs="Sylfaen"/>
                <w:sz w:val="16"/>
                <w:szCs w:val="16"/>
              </w:rPr>
            </w:pPr>
          </w:p>
        </w:tc>
        <w:tc>
          <w:tcPr>
            <w:tcW w:w="376"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E174C2" w:rsidRPr="002B5DD6" w:rsidRDefault="00437A29" w:rsidP="00921386">
            <w:pPr>
              <w:ind w:left="113" w:right="113"/>
              <w:rPr>
                <w:rFonts w:ascii="GHEA Grapalat" w:hAnsi="GHEA Grapalat" w:cs="Sylfaen"/>
                <w:sz w:val="16"/>
                <w:szCs w:val="16"/>
              </w:rPr>
            </w:pPr>
            <w:r>
              <w:rPr>
                <w:rFonts w:ascii="GHEA Grapalat" w:hAnsi="GHEA Grapalat" w:cs="Sylfaen"/>
                <w:sz w:val="16"/>
                <w:szCs w:val="16"/>
              </w:rPr>
              <w:t>839899.9</w:t>
            </w:r>
          </w:p>
        </w:tc>
        <w:tc>
          <w:tcPr>
            <w:tcW w:w="418" w:type="dxa"/>
            <w:tcBorders>
              <w:left w:val="single" w:sz="4" w:space="0" w:color="auto"/>
              <w:right w:val="single" w:sz="4" w:space="0" w:color="auto"/>
            </w:tcBorders>
            <w:textDirection w:val="btLr"/>
          </w:tcPr>
          <w:p w:rsidR="00E174C2" w:rsidRPr="002B5DD6" w:rsidRDefault="00E174C2" w:rsidP="00921386">
            <w:pPr>
              <w:ind w:left="113" w:right="113"/>
              <w:rPr>
                <w:rFonts w:ascii="GHEA Grapalat" w:hAnsi="GHEA Grapalat" w:cs="Sylfaen"/>
                <w:sz w:val="16"/>
                <w:szCs w:val="16"/>
              </w:rPr>
            </w:pPr>
          </w:p>
        </w:tc>
        <w:tc>
          <w:tcPr>
            <w:tcW w:w="433"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389" w:type="dxa"/>
            <w:tcBorders>
              <w:lef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extDirection w:val="btLr"/>
          </w:tcPr>
          <w:p w:rsidR="00E174C2" w:rsidRPr="002B5DD6" w:rsidRDefault="00A9596B" w:rsidP="00E174C2">
            <w:pPr>
              <w:ind w:left="113" w:right="113"/>
              <w:rPr>
                <w:rFonts w:ascii="GHEA Grapalat" w:hAnsi="GHEA Grapalat" w:cs="Sylfaen"/>
                <w:sz w:val="16"/>
                <w:szCs w:val="16"/>
              </w:rPr>
            </w:pPr>
            <w:r>
              <w:rPr>
                <w:rFonts w:ascii="GHEA Grapalat" w:hAnsi="GHEA Grapalat" w:cs="Sylfaen"/>
                <w:sz w:val="16"/>
                <w:szCs w:val="16"/>
              </w:rPr>
              <w:t>847248.1</w:t>
            </w:r>
          </w:p>
        </w:tc>
        <w:tc>
          <w:tcPr>
            <w:tcW w:w="425" w:type="dxa"/>
            <w:textDirection w:val="btLr"/>
          </w:tcPr>
          <w:p w:rsidR="00E174C2" w:rsidRPr="002B5DD6" w:rsidRDefault="00E174C2" w:rsidP="00921386">
            <w:pPr>
              <w:ind w:left="113" w:right="113"/>
              <w:rPr>
                <w:rFonts w:ascii="GHEA Grapalat" w:hAnsi="GHEA Grapalat" w:cs="Sylfaen"/>
                <w:sz w:val="16"/>
                <w:szCs w:val="16"/>
              </w:rPr>
            </w:pPr>
          </w:p>
        </w:tc>
        <w:tc>
          <w:tcPr>
            <w:tcW w:w="424" w:type="dxa"/>
            <w:textDirection w:val="btLr"/>
          </w:tcPr>
          <w:p w:rsidR="00E174C2" w:rsidRPr="002B5DD6" w:rsidRDefault="00E174C2"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A9596B" w:rsidP="00921386">
            <w:pPr>
              <w:ind w:left="113" w:right="113"/>
              <w:rPr>
                <w:rFonts w:ascii="GHEA Grapalat" w:hAnsi="GHEA Grapalat" w:cs="Sylfaen"/>
                <w:sz w:val="16"/>
                <w:szCs w:val="16"/>
              </w:rPr>
            </w:pPr>
            <w:r>
              <w:rPr>
                <w:rFonts w:ascii="GHEA Grapalat" w:hAnsi="GHEA Grapalat" w:cs="Sylfaen"/>
                <w:sz w:val="16"/>
                <w:szCs w:val="16"/>
              </w:rPr>
              <w:t>852700.4</w:t>
            </w:r>
          </w:p>
        </w:tc>
        <w:tc>
          <w:tcPr>
            <w:tcW w:w="425" w:type="dxa"/>
            <w:tcBorders>
              <w:left w:val="single" w:sz="4" w:space="0" w:color="auto"/>
              <w:right w:val="single" w:sz="4" w:space="0" w:color="auto"/>
            </w:tcBorders>
            <w:shd w:val="clear" w:color="auto" w:fill="auto"/>
            <w:textDirection w:val="btLr"/>
          </w:tcPr>
          <w:p w:rsidR="00E174C2" w:rsidRPr="002B5DD6" w:rsidRDefault="00E174C2" w:rsidP="00921386">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E174C2" w:rsidP="00E174C2">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E174C2" w:rsidRPr="002B5DD6" w:rsidRDefault="00E174C2" w:rsidP="00921386">
            <w:pPr>
              <w:rPr>
                <w:rFonts w:ascii="GHEA Grapalat" w:hAnsi="GHEA Grapalat" w:cs="Sylfaen"/>
                <w:sz w:val="16"/>
                <w:szCs w:val="16"/>
              </w:rPr>
            </w:pPr>
          </w:p>
        </w:tc>
      </w:tr>
      <w:tr w:rsidR="00E174C2" w:rsidRPr="002B5DD6" w:rsidTr="00E174C2">
        <w:trPr>
          <w:cantSplit/>
          <w:trHeight w:val="1134"/>
        </w:trPr>
        <w:tc>
          <w:tcPr>
            <w:tcW w:w="532" w:type="dxa"/>
            <w:vMerge/>
          </w:tcPr>
          <w:p w:rsidR="00E174C2" w:rsidRPr="002B5DD6" w:rsidRDefault="00E174C2" w:rsidP="00921386">
            <w:pPr>
              <w:rPr>
                <w:rFonts w:ascii="GHEA Grapalat" w:hAnsi="GHEA Grapalat" w:cs="Sylfaen"/>
                <w:sz w:val="16"/>
                <w:szCs w:val="16"/>
              </w:rPr>
            </w:pPr>
          </w:p>
        </w:tc>
        <w:tc>
          <w:tcPr>
            <w:tcW w:w="1561" w:type="dxa"/>
          </w:tcPr>
          <w:p w:rsidR="00E174C2" w:rsidRPr="002B5DD6" w:rsidRDefault="00E174C2" w:rsidP="00921386">
            <w:pPr>
              <w:rPr>
                <w:rFonts w:ascii="GHEA Grapalat" w:hAnsi="GHEA Grapalat" w:cs="Sylfaen"/>
                <w:i/>
                <w:sz w:val="16"/>
                <w:szCs w:val="16"/>
              </w:rPr>
            </w:pPr>
            <w:r>
              <w:rPr>
                <w:rFonts w:ascii="GHEA Grapalat" w:hAnsi="GHEA Grapalat" w:cs="Sylfaen"/>
                <w:i/>
                <w:sz w:val="16"/>
                <w:szCs w:val="16"/>
              </w:rPr>
              <w:t>31001</w:t>
            </w:r>
          </w:p>
        </w:tc>
        <w:tc>
          <w:tcPr>
            <w:tcW w:w="1843" w:type="dxa"/>
          </w:tcPr>
          <w:p w:rsidR="00E174C2" w:rsidRPr="002B5DD6" w:rsidRDefault="00E174C2" w:rsidP="00921386">
            <w:pPr>
              <w:rPr>
                <w:rFonts w:ascii="GHEA Grapalat" w:hAnsi="GHEA Grapalat" w:cs="Sylfaen"/>
                <w:i/>
                <w:sz w:val="16"/>
                <w:szCs w:val="16"/>
              </w:rPr>
            </w:pPr>
            <w:proofErr w:type="spellStart"/>
            <w:r w:rsidRPr="00E174C2">
              <w:rPr>
                <w:rFonts w:ascii="GHEA Grapalat" w:hAnsi="GHEA Grapalat" w:cs="Sylfaen"/>
                <w:i/>
                <w:sz w:val="16"/>
                <w:szCs w:val="16"/>
              </w:rPr>
              <w:t>հանրային</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ծառայությունները</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կարգավորող</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հանձնաժողովի</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տեխնիկական</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հագեցվածության</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բարելավում</w:t>
            </w:r>
            <w:proofErr w:type="spellEnd"/>
          </w:p>
        </w:tc>
        <w:tc>
          <w:tcPr>
            <w:tcW w:w="426" w:type="dxa"/>
            <w:textDirection w:val="btLr"/>
          </w:tcPr>
          <w:p w:rsidR="00E174C2" w:rsidRPr="002B5DD6" w:rsidRDefault="00A9596B" w:rsidP="00921386">
            <w:pPr>
              <w:ind w:left="113" w:right="113"/>
              <w:rPr>
                <w:rFonts w:ascii="GHEA Grapalat" w:hAnsi="GHEA Grapalat" w:cs="Sylfaen"/>
                <w:sz w:val="16"/>
                <w:szCs w:val="16"/>
              </w:rPr>
            </w:pPr>
            <w:r>
              <w:rPr>
                <w:rFonts w:ascii="GHEA Grapalat" w:hAnsi="GHEA Grapalat" w:cs="Sylfaen"/>
                <w:sz w:val="16"/>
                <w:szCs w:val="16"/>
              </w:rPr>
              <w:t>10998.9</w:t>
            </w:r>
          </w:p>
        </w:tc>
        <w:tc>
          <w:tcPr>
            <w:tcW w:w="425" w:type="dxa"/>
            <w:textDirection w:val="btLr"/>
          </w:tcPr>
          <w:p w:rsidR="00E174C2" w:rsidRPr="002B5DD6" w:rsidRDefault="00E174C2" w:rsidP="00921386">
            <w:pPr>
              <w:ind w:left="113" w:right="113"/>
              <w:rPr>
                <w:rFonts w:ascii="GHEA Grapalat" w:hAnsi="GHEA Grapalat" w:cs="Sylfaen"/>
                <w:sz w:val="16"/>
                <w:szCs w:val="16"/>
              </w:rPr>
            </w:pPr>
          </w:p>
        </w:tc>
        <w:tc>
          <w:tcPr>
            <w:tcW w:w="567" w:type="dxa"/>
            <w:textDirection w:val="btLr"/>
          </w:tcPr>
          <w:p w:rsidR="00E174C2" w:rsidRPr="002B5DD6" w:rsidRDefault="00E174C2"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E174C2" w:rsidRPr="002B5DD6" w:rsidRDefault="00A9596B" w:rsidP="00921386">
            <w:pPr>
              <w:ind w:left="113" w:right="113"/>
              <w:rPr>
                <w:rFonts w:ascii="GHEA Grapalat" w:hAnsi="GHEA Grapalat" w:cs="Sylfaen"/>
                <w:sz w:val="16"/>
                <w:szCs w:val="16"/>
              </w:rPr>
            </w:pPr>
            <w:r>
              <w:rPr>
                <w:rFonts w:ascii="GHEA Grapalat" w:hAnsi="GHEA Grapalat" w:cs="Sylfaen"/>
                <w:sz w:val="16"/>
                <w:szCs w:val="16"/>
              </w:rPr>
              <w:t>2983.7</w:t>
            </w:r>
          </w:p>
        </w:tc>
        <w:tc>
          <w:tcPr>
            <w:tcW w:w="420" w:type="dxa"/>
            <w:tcBorders>
              <w:left w:val="single" w:sz="4" w:space="0" w:color="auto"/>
              <w:right w:val="single" w:sz="4" w:space="0" w:color="auto"/>
            </w:tcBorders>
            <w:textDirection w:val="btLr"/>
          </w:tcPr>
          <w:p w:rsidR="00E174C2" w:rsidRPr="002B5DD6" w:rsidRDefault="00E174C2" w:rsidP="00921386">
            <w:pPr>
              <w:ind w:left="113" w:right="113"/>
              <w:rPr>
                <w:rFonts w:ascii="GHEA Grapalat" w:hAnsi="GHEA Grapalat" w:cs="Sylfaen"/>
                <w:sz w:val="16"/>
                <w:szCs w:val="16"/>
              </w:rPr>
            </w:pPr>
          </w:p>
        </w:tc>
        <w:tc>
          <w:tcPr>
            <w:tcW w:w="376"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E174C2" w:rsidRPr="002B5DD6" w:rsidRDefault="00A9596B" w:rsidP="00921386">
            <w:pPr>
              <w:ind w:left="113" w:right="113"/>
              <w:rPr>
                <w:rFonts w:ascii="GHEA Grapalat" w:hAnsi="GHEA Grapalat" w:cs="Sylfaen"/>
                <w:sz w:val="16"/>
                <w:szCs w:val="16"/>
              </w:rPr>
            </w:pPr>
            <w:r>
              <w:rPr>
                <w:rFonts w:ascii="GHEA Grapalat" w:hAnsi="GHEA Grapalat" w:cs="Sylfaen"/>
                <w:sz w:val="16"/>
                <w:szCs w:val="16"/>
              </w:rPr>
              <w:t>11047.0</w:t>
            </w:r>
          </w:p>
        </w:tc>
        <w:tc>
          <w:tcPr>
            <w:tcW w:w="418" w:type="dxa"/>
            <w:tcBorders>
              <w:left w:val="single" w:sz="4" w:space="0" w:color="auto"/>
              <w:right w:val="single" w:sz="4" w:space="0" w:color="auto"/>
            </w:tcBorders>
            <w:textDirection w:val="btLr"/>
          </w:tcPr>
          <w:p w:rsidR="00E174C2" w:rsidRPr="002B5DD6" w:rsidRDefault="00E174C2" w:rsidP="00921386">
            <w:pPr>
              <w:ind w:left="113" w:right="113"/>
              <w:rPr>
                <w:rFonts w:ascii="GHEA Grapalat" w:hAnsi="GHEA Grapalat" w:cs="Sylfaen"/>
                <w:sz w:val="16"/>
                <w:szCs w:val="16"/>
              </w:rPr>
            </w:pPr>
          </w:p>
        </w:tc>
        <w:tc>
          <w:tcPr>
            <w:tcW w:w="433"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389" w:type="dxa"/>
            <w:tcBorders>
              <w:lef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extDirection w:val="btLr"/>
          </w:tcPr>
          <w:p w:rsidR="00E174C2" w:rsidRPr="002B5DD6" w:rsidRDefault="00A9596B" w:rsidP="00E174C2">
            <w:pPr>
              <w:ind w:left="113" w:right="113"/>
              <w:rPr>
                <w:rFonts w:ascii="GHEA Grapalat" w:hAnsi="GHEA Grapalat" w:cs="Sylfaen"/>
                <w:sz w:val="16"/>
                <w:szCs w:val="16"/>
              </w:rPr>
            </w:pPr>
            <w:r>
              <w:rPr>
                <w:rFonts w:ascii="GHEA Grapalat" w:hAnsi="GHEA Grapalat" w:cs="Sylfaen"/>
                <w:sz w:val="16"/>
                <w:szCs w:val="16"/>
              </w:rPr>
              <w:t>11047.0</w:t>
            </w:r>
          </w:p>
        </w:tc>
        <w:tc>
          <w:tcPr>
            <w:tcW w:w="425" w:type="dxa"/>
            <w:textDirection w:val="btLr"/>
          </w:tcPr>
          <w:p w:rsidR="00E174C2" w:rsidRPr="002B5DD6" w:rsidRDefault="00E174C2" w:rsidP="00921386">
            <w:pPr>
              <w:ind w:left="113" w:right="113"/>
              <w:rPr>
                <w:rFonts w:ascii="GHEA Grapalat" w:hAnsi="GHEA Grapalat" w:cs="Sylfaen"/>
                <w:sz w:val="16"/>
                <w:szCs w:val="16"/>
              </w:rPr>
            </w:pPr>
          </w:p>
        </w:tc>
        <w:tc>
          <w:tcPr>
            <w:tcW w:w="424" w:type="dxa"/>
            <w:textDirection w:val="btLr"/>
          </w:tcPr>
          <w:p w:rsidR="00E174C2" w:rsidRPr="002B5DD6" w:rsidRDefault="00E174C2"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A9596B" w:rsidP="00921386">
            <w:pPr>
              <w:ind w:left="113" w:right="113"/>
              <w:rPr>
                <w:rFonts w:ascii="GHEA Grapalat" w:hAnsi="GHEA Grapalat" w:cs="Sylfaen"/>
                <w:sz w:val="16"/>
                <w:szCs w:val="16"/>
              </w:rPr>
            </w:pPr>
            <w:r>
              <w:rPr>
                <w:rFonts w:ascii="GHEA Grapalat" w:hAnsi="GHEA Grapalat" w:cs="Sylfaen"/>
                <w:sz w:val="16"/>
                <w:szCs w:val="16"/>
              </w:rPr>
              <w:t>11047.0</w:t>
            </w:r>
          </w:p>
        </w:tc>
        <w:tc>
          <w:tcPr>
            <w:tcW w:w="425" w:type="dxa"/>
            <w:tcBorders>
              <w:left w:val="single" w:sz="4" w:space="0" w:color="auto"/>
              <w:right w:val="single" w:sz="4" w:space="0" w:color="auto"/>
            </w:tcBorders>
            <w:shd w:val="clear" w:color="auto" w:fill="auto"/>
            <w:textDirection w:val="btLr"/>
          </w:tcPr>
          <w:p w:rsidR="00E174C2" w:rsidRPr="002B5DD6" w:rsidRDefault="00E174C2" w:rsidP="00921386">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E174C2" w:rsidP="00E174C2">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E174C2" w:rsidRPr="002B5DD6" w:rsidRDefault="00E174C2" w:rsidP="00921386">
            <w:pPr>
              <w:rPr>
                <w:rFonts w:ascii="GHEA Grapalat" w:hAnsi="GHEA Grapalat" w:cs="Sylfaen"/>
                <w:sz w:val="16"/>
                <w:szCs w:val="16"/>
              </w:rPr>
            </w:pPr>
          </w:p>
        </w:tc>
      </w:tr>
      <w:tr w:rsidR="001528CA" w:rsidRPr="002B5DD6" w:rsidTr="00E174C2">
        <w:trPr>
          <w:cantSplit/>
          <w:trHeight w:val="1134"/>
        </w:trPr>
        <w:tc>
          <w:tcPr>
            <w:tcW w:w="532" w:type="dxa"/>
          </w:tcPr>
          <w:p w:rsidR="001528CA" w:rsidRPr="002B5DD6" w:rsidRDefault="001528CA" w:rsidP="00921386">
            <w:pPr>
              <w:rPr>
                <w:rFonts w:ascii="GHEA Grapalat" w:hAnsi="GHEA Grapalat" w:cs="Sylfaen"/>
                <w:sz w:val="16"/>
                <w:szCs w:val="16"/>
              </w:rPr>
            </w:pPr>
          </w:p>
        </w:tc>
        <w:tc>
          <w:tcPr>
            <w:tcW w:w="1561" w:type="dxa"/>
          </w:tcPr>
          <w:p w:rsidR="001528CA" w:rsidRDefault="001528CA" w:rsidP="00D96D84">
            <w:pPr>
              <w:rPr>
                <w:rFonts w:ascii="GHEA Grapalat" w:hAnsi="GHEA Grapalat" w:cs="Sylfaen"/>
                <w:i/>
                <w:sz w:val="16"/>
                <w:szCs w:val="16"/>
              </w:rPr>
            </w:pPr>
            <w:r>
              <w:rPr>
                <w:rFonts w:ascii="GHEA Grapalat" w:hAnsi="GHEA Grapalat" w:cs="Sylfaen"/>
                <w:i/>
                <w:sz w:val="16"/>
                <w:szCs w:val="16"/>
              </w:rPr>
              <w:t>31002</w:t>
            </w:r>
          </w:p>
        </w:tc>
        <w:tc>
          <w:tcPr>
            <w:tcW w:w="1843" w:type="dxa"/>
          </w:tcPr>
          <w:p w:rsidR="001528CA" w:rsidRPr="00FB7370" w:rsidRDefault="001528CA" w:rsidP="00D96D84">
            <w:pPr>
              <w:rPr>
                <w:rFonts w:ascii="GHEA Grapalat" w:hAnsi="GHEA Grapalat" w:cs="Sylfaen"/>
                <w:i/>
                <w:sz w:val="16"/>
                <w:szCs w:val="16"/>
              </w:rPr>
            </w:pPr>
            <w:r w:rsidRPr="001528CA">
              <w:rPr>
                <w:rFonts w:ascii="GHEA Grapalat" w:hAnsi="GHEA Grapalat" w:cs="Garamond"/>
                <w:sz w:val="16"/>
                <w:szCs w:val="16"/>
                <w:lang w:val="hy-AM"/>
              </w:rPr>
              <w:t>հանրային ծառայությունները կարգավորող հանձնաժողովի տրանսպորտային միջոցներով ապահովվածության բարելավում</w:t>
            </w:r>
          </w:p>
        </w:tc>
        <w:tc>
          <w:tcPr>
            <w:tcW w:w="426" w:type="dxa"/>
            <w:textDirection w:val="btLr"/>
          </w:tcPr>
          <w:p w:rsidR="001528CA" w:rsidRDefault="001528CA" w:rsidP="00921386">
            <w:pPr>
              <w:ind w:left="113" w:right="113"/>
              <w:rPr>
                <w:rFonts w:ascii="GHEA Grapalat" w:hAnsi="GHEA Grapalat" w:cs="Sylfaen"/>
                <w:sz w:val="16"/>
                <w:szCs w:val="16"/>
              </w:rPr>
            </w:pPr>
          </w:p>
        </w:tc>
        <w:tc>
          <w:tcPr>
            <w:tcW w:w="425" w:type="dxa"/>
            <w:textDirection w:val="btLr"/>
          </w:tcPr>
          <w:p w:rsidR="001528CA" w:rsidRPr="002B5DD6" w:rsidRDefault="001528CA" w:rsidP="00921386">
            <w:pPr>
              <w:ind w:left="113" w:right="113"/>
              <w:rPr>
                <w:rFonts w:ascii="GHEA Grapalat" w:hAnsi="GHEA Grapalat" w:cs="Sylfaen"/>
                <w:sz w:val="16"/>
                <w:szCs w:val="16"/>
              </w:rPr>
            </w:pPr>
          </w:p>
        </w:tc>
        <w:tc>
          <w:tcPr>
            <w:tcW w:w="567" w:type="dxa"/>
            <w:textDirection w:val="btLr"/>
          </w:tcPr>
          <w:p w:rsidR="001528CA" w:rsidRPr="002B5DD6" w:rsidRDefault="001528CA"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1528CA" w:rsidRPr="002B5DD6" w:rsidRDefault="001528CA"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1528CA" w:rsidRDefault="00A9596B" w:rsidP="00921386">
            <w:pPr>
              <w:ind w:left="113" w:right="113"/>
              <w:rPr>
                <w:rFonts w:ascii="GHEA Grapalat" w:hAnsi="GHEA Grapalat" w:cs="Sylfaen"/>
                <w:sz w:val="16"/>
                <w:szCs w:val="16"/>
              </w:rPr>
            </w:pPr>
            <w:r>
              <w:rPr>
                <w:rFonts w:ascii="GHEA Grapalat" w:hAnsi="GHEA Grapalat" w:cs="Sylfaen"/>
                <w:sz w:val="16"/>
                <w:szCs w:val="16"/>
              </w:rPr>
              <w:t>15000.0</w:t>
            </w:r>
          </w:p>
        </w:tc>
        <w:tc>
          <w:tcPr>
            <w:tcW w:w="420" w:type="dxa"/>
            <w:tcBorders>
              <w:left w:val="single" w:sz="4" w:space="0" w:color="auto"/>
              <w:right w:val="single" w:sz="4" w:space="0" w:color="auto"/>
            </w:tcBorders>
            <w:textDirection w:val="btLr"/>
          </w:tcPr>
          <w:p w:rsidR="001528CA" w:rsidRPr="002B5DD6" w:rsidRDefault="001528CA" w:rsidP="00921386">
            <w:pPr>
              <w:ind w:left="113" w:right="113"/>
              <w:rPr>
                <w:rFonts w:ascii="GHEA Grapalat" w:hAnsi="GHEA Grapalat" w:cs="Sylfaen"/>
                <w:sz w:val="16"/>
                <w:szCs w:val="16"/>
              </w:rPr>
            </w:pPr>
          </w:p>
        </w:tc>
        <w:tc>
          <w:tcPr>
            <w:tcW w:w="376" w:type="dxa"/>
            <w:tcBorders>
              <w:left w:val="single" w:sz="4" w:space="0" w:color="auto"/>
              <w:right w:val="single" w:sz="4" w:space="0" w:color="auto"/>
            </w:tcBorders>
            <w:textDirection w:val="btLr"/>
          </w:tcPr>
          <w:p w:rsidR="001528CA" w:rsidRPr="002B5DD6" w:rsidRDefault="001528CA"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1528CA" w:rsidRPr="002B5DD6" w:rsidRDefault="001528CA" w:rsidP="00E174C2">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1528CA" w:rsidRDefault="001528CA" w:rsidP="00921386">
            <w:pPr>
              <w:ind w:left="113" w:right="113"/>
              <w:rPr>
                <w:rFonts w:ascii="GHEA Grapalat" w:hAnsi="GHEA Grapalat" w:cs="Sylfaen"/>
                <w:sz w:val="16"/>
                <w:szCs w:val="16"/>
              </w:rPr>
            </w:pPr>
          </w:p>
        </w:tc>
        <w:tc>
          <w:tcPr>
            <w:tcW w:w="418" w:type="dxa"/>
            <w:tcBorders>
              <w:left w:val="single" w:sz="4" w:space="0" w:color="auto"/>
              <w:right w:val="single" w:sz="4" w:space="0" w:color="auto"/>
            </w:tcBorders>
            <w:textDirection w:val="btLr"/>
          </w:tcPr>
          <w:p w:rsidR="001528CA" w:rsidRPr="002B5DD6" w:rsidRDefault="001528CA" w:rsidP="00921386">
            <w:pPr>
              <w:ind w:left="113" w:right="113"/>
              <w:rPr>
                <w:rFonts w:ascii="GHEA Grapalat" w:hAnsi="GHEA Grapalat" w:cs="Sylfaen"/>
                <w:sz w:val="16"/>
                <w:szCs w:val="16"/>
              </w:rPr>
            </w:pPr>
          </w:p>
        </w:tc>
        <w:tc>
          <w:tcPr>
            <w:tcW w:w="433" w:type="dxa"/>
            <w:tcBorders>
              <w:left w:val="single" w:sz="4" w:space="0" w:color="auto"/>
              <w:right w:val="single" w:sz="4" w:space="0" w:color="auto"/>
            </w:tcBorders>
            <w:textDirection w:val="btLr"/>
          </w:tcPr>
          <w:p w:rsidR="001528CA" w:rsidRPr="002B5DD6" w:rsidRDefault="001528CA" w:rsidP="00E174C2">
            <w:pPr>
              <w:ind w:left="113" w:right="113"/>
              <w:rPr>
                <w:rFonts w:ascii="GHEA Grapalat" w:hAnsi="GHEA Grapalat" w:cs="Sylfaen"/>
                <w:sz w:val="16"/>
                <w:szCs w:val="16"/>
              </w:rPr>
            </w:pPr>
          </w:p>
        </w:tc>
        <w:tc>
          <w:tcPr>
            <w:tcW w:w="389" w:type="dxa"/>
            <w:tcBorders>
              <w:left w:val="single" w:sz="4" w:space="0" w:color="auto"/>
            </w:tcBorders>
            <w:textDirection w:val="btLr"/>
          </w:tcPr>
          <w:p w:rsidR="001528CA" w:rsidRPr="002B5DD6" w:rsidRDefault="001528CA" w:rsidP="00E174C2">
            <w:pPr>
              <w:ind w:left="113" w:right="113"/>
              <w:rPr>
                <w:rFonts w:ascii="GHEA Grapalat" w:hAnsi="GHEA Grapalat" w:cs="Sylfaen"/>
                <w:sz w:val="16"/>
                <w:szCs w:val="16"/>
              </w:rPr>
            </w:pPr>
          </w:p>
        </w:tc>
        <w:tc>
          <w:tcPr>
            <w:tcW w:w="425" w:type="dxa"/>
            <w:textDirection w:val="btLr"/>
          </w:tcPr>
          <w:p w:rsidR="001528CA" w:rsidRDefault="001528CA" w:rsidP="00E174C2">
            <w:pPr>
              <w:ind w:left="113" w:right="113"/>
              <w:rPr>
                <w:rFonts w:ascii="GHEA Grapalat" w:hAnsi="GHEA Grapalat" w:cs="Sylfaen"/>
                <w:sz w:val="16"/>
                <w:szCs w:val="16"/>
              </w:rPr>
            </w:pPr>
          </w:p>
        </w:tc>
        <w:tc>
          <w:tcPr>
            <w:tcW w:w="425" w:type="dxa"/>
            <w:textDirection w:val="btLr"/>
          </w:tcPr>
          <w:p w:rsidR="001528CA" w:rsidRPr="002B5DD6" w:rsidRDefault="001528CA" w:rsidP="00921386">
            <w:pPr>
              <w:ind w:left="113" w:right="113"/>
              <w:rPr>
                <w:rFonts w:ascii="GHEA Grapalat" w:hAnsi="GHEA Grapalat" w:cs="Sylfaen"/>
                <w:sz w:val="16"/>
                <w:szCs w:val="16"/>
              </w:rPr>
            </w:pPr>
          </w:p>
        </w:tc>
        <w:tc>
          <w:tcPr>
            <w:tcW w:w="424" w:type="dxa"/>
            <w:textDirection w:val="btLr"/>
          </w:tcPr>
          <w:p w:rsidR="001528CA" w:rsidRPr="002B5DD6" w:rsidRDefault="001528CA"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1528CA" w:rsidRPr="002B5DD6" w:rsidRDefault="001528CA"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1528CA" w:rsidRDefault="001528CA" w:rsidP="00921386">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1528CA" w:rsidRPr="002B5DD6" w:rsidRDefault="001528CA" w:rsidP="00921386">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1528CA" w:rsidRPr="002B5DD6" w:rsidRDefault="001528CA" w:rsidP="00E174C2">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1528CA" w:rsidRPr="002B5DD6" w:rsidRDefault="001528CA" w:rsidP="00921386">
            <w:pPr>
              <w:rPr>
                <w:rFonts w:ascii="GHEA Grapalat" w:hAnsi="GHEA Grapalat" w:cs="Sylfaen"/>
                <w:sz w:val="16"/>
                <w:szCs w:val="16"/>
              </w:rPr>
            </w:pPr>
          </w:p>
        </w:tc>
      </w:tr>
    </w:tbl>
    <w:p w:rsidR="002071F7" w:rsidRDefault="002071F7" w:rsidP="005E4A1E">
      <w:pPr>
        <w:pStyle w:val="Text"/>
        <w:spacing w:before="120" w:after="120"/>
        <w:ind w:firstLine="720"/>
        <w:rPr>
          <w:rFonts w:ascii="GHEA Grapalat" w:hAnsi="GHEA Grapalat" w:cs="Sylfaen"/>
          <w:i/>
          <w:iCs/>
          <w:kern w:val="16"/>
          <w:lang w:val="en-US"/>
        </w:rPr>
      </w:pPr>
    </w:p>
    <w:p w:rsidR="00F5429B" w:rsidRPr="00413E3D" w:rsidRDefault="00413E3D" w:rsidP="00413E3D">
      <w:pPr>
        <w:pStyle w:val="21"/>
        <w:pBdr>
          <w:top w:val="single" w:sz="4" w:space="1" w:color="auto"/>
          <w:bottom w:val="single" w:sz="4" w:space="1" w:color="auto"/>
        </w:pBdr>
        <w:shd w:val="clear" w:color="auto" w:fill="C4BC96"/>
        <w:spacing w:before="120" w:line="240" w:lineRule="auto"/>
        <w:rPr>
          <w:rFonts w:ascii="GHEA Grapalat" w:hAnsi="GHEA Grapalat" w:cs="Sylfaen"/>
          <w:i/>
          <w:iCs/>
          <w:kern w:val="16"/>
          <w:lang w:val="hy-AM"/>
        </w:rPr>
      </w:pPr>
      <w:r>
        <w:rPr>
          <w:rFonts w:ascii="GHEA Grapalat" w:hAnsi="GHEA Grapalat"/>
          <w:kern w:val="16"/>
          <w:sz w:val="22"/>
          <w:szCs w:val="22"/>
        </w:rPr>
        <w:t>7</w:t>
      </w:r>
      <w:r w:rsidR="00F5429B" w:rsidRPr="002B5DD6">
        <w:rPr>
          <w:rFonts w:ascii="GHEA Grapalat" w:hAnsi="GHEA Grapalat"/>
          <w:kern w:val="16"/>
          <w:sz w:val="22"/>
          <w:szCs w:val="22"/>
          <w:lang w:val="hy-AM"/>
        </w:rPr>
        <w:t xml:space="preserve">. </w:t>
      </w:r>
      <w:r w:rsidRPr="00B5009F">
        <w:rPr>
          <w:rFonts w:ascii="GHEA Grapalat" w:hAnsi="GHEA Grapalat"/>
          <w:kern w:val="16"/>
          <w:sz w:val="22"/>
          <w:szCs w:val="22"/>
          <w:lang w:val="hy-AM"/>
        </w:rPr>
        <w:t>ՄԻՋՈԼՈՐՏԱՅԻՆ</w:t>
      </w:r>
      <w:r w:rsidRPr="00B3439B">
        <w:rPr>
          <w:rFonts w:ascii="GHEA Grapalat" w:hAnsi="GHEA Grapalat"/>
          <w:kern w:val="16"/>
          <w:sz w:val="22"/>
          <w:szCs w:val="22"/>
          <w:lang w:val="hy-AM"/>
        </w:rPr>
        <w:t xml:space="preserve"> (ԽԱՉՎՈՂ) </w:t>
      </w:r>
      <w:r w:rsidRPr="00B5009F">
        <w:rPr>
          <w:rFonts w:ascii="GHEA Grapalat" w:hAnsi="GHEA Grapalat"/>
          <w:kern w:val="16"/>
          <w:sz w:val="22"/>
          <w:szCs w:val="22"/>
          <w:lang w:val="hy-AM"/>
        </w:rPr>
        <w:t>ԲՆՈՒՅԹԻ ԱՌԱՆՁԻՆ ՔԱՂԱՔԱԿԱՆՈՒԹՅՈՒՆՆԵՐԻՆ ԱՌՆՉՎՈՂ ԾՐԱԳՐԵՐԸ/ՄԻՋՈՑԱՌՈՒՄՆԵՐԸ</w:t>
      </w:r>
    </w:p>
    <w:p w:rsidR="00413E3D" w:rsidRPr="00413E3D" w:rsidRDefault="00413E3D" w:rsidP="005E4A1E">
      <w:pPr>
        <w:pStyle w:val="Text"/>
        <w:spacing w:before="120" w:after="120"/>
        <w:ind w:firstLine="720"/>
        <w:rPr>
          <w:rFonts w:ascii="GHEA Grapalat" w:hAnsi="GHEA Grapalat" w:cs="Sylfaen"/>
          <w:i/>
          <w:szCs w:val="22"/>
          <w:lang w:val="hy-AM"/>
        </w:rPr>
      </w:pPr>
      <w:r w:rsidRPr="00FE7952">
        <w:rPr>
          <w:rFonts w:ascii="GHEA Grapalat" w:hAnsi="GHEA Grapalat" w:cs="Sylfaen"/>
          <w:i/>
          <w:szCs w:val="22"/>
          <w:lang w:val="hy-AM"/>
        </w:rPr>
        <w:t>ՀՀ հանրային ծառայությունները կարգավորող հանձնաժողովը</w:t>
      </w:r>
      <w:r w:rsidRPr="00413E3D">
        <w:rPr>
          <w:rFonts w:ascii="GHEA Grapalat" w:hAnsi="GHEA Grapalat" w:cs="Sylfaen"/>
          <w:i/>
          <w:szCs w:val="22"/>
          <w:lang w:val="hy-AM"/>
        </w:rPr>
        <w:t xml:space="preserve"> </w:t>
      </w:r>
      <w:r w:rsidRPr="00413E3D">
        <w:rPr>
          <w:rFonts w:ascii="GHEA Grapalat" w:hAnsi="GHEA Grapalat"/>
          <w:i/>
          <w:kern w:val="16"/>
          <w:szCs w:val="22"/>
          <w:lang w:val="hy-AM"/>
        </w:rPr>
        <w:t>միջոլորտային (խաչվող) բնույթի առանձին քաղաքականություններին առնչվող ծրագրեր/միջոցառումներ չի իրականացնում</w:t>
      </w:r>
    </w:p>
    <w:p w:rsidR="00413E3D" w:rsidRPr="003D163C" w:rsidRDefault="00413E3D" w:rsidP="00413E3D">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3D163C">
        <w:rPr>
          <w:rFonts w:ascii="GHEA Grapalat" w:hAnsi="GHEA Grapalat"/>
          <w:kern w:val="16"/>
          <w:sz w:val="22"/>
          <w:szCs w:val="22"/>
          <w:lang w:val="hy-AM"/>
        </w:rPr>
        <w:lastRenderedPageBreak/>
        <w:t>8</w:t>
      </w:r>
      <w:r w:rsidRPr="002B5DD6">
        <w:rPr>
          <w:rFonts w:ascii="GHEA Grapalat" w:hAnsi="GHEA Grapalat"/>
          <w:kern w:val="16"/>
          <w:sz w:val="22"/>
          <w:szCs w:val="22"/>
          <w:lang w:val="hy-AM"/>
        </w:rPr>
        <w:t xml:space="preserve">. </w:t>
      </w:r>
      <w:r w:rsidRPr="003D163C">
        <w:rPr>
          <w:rFonts w:ascii="GHEA Grapalat" w:hAnsi="GHEA Grapalat"/>
          <w:kern w:val="16"/>
          <w:sz w:val="22"/>
          <w:szCs w:val="22"/>
          <w:lang w:val="hy-AM"/>
        </w:rPr>
        <w:t>ԱՐՏԱՔԻՆ ԱՂԲՅՈՒՐՆԵՐԻՑ՝ ՊԵՏԱԿԱՆ ԲՅՈՒՋԵԻ ԽՈՂՈՎԱԿՆԵՐՈՎ ՍՏԱՑՎՈՂ ՎԱՐԿԵՐԻ ԵՎ ԴՐԱՄԱՇՆՈՐՀՆԵՐԻ ՀԱՇՎԻՆ ԻՐԱԿԱՆԱՑՎԵԼԻՔ ԾՐԱԳՐԵՐԸ/ՄԻՋՈՑԱՌՈՒՄՆԵՐԸ</w:t>
      </w:r>
    </w:p>
    <w:p w:rsidR="00413E3D" w:rsidRPr="00FB3D91" w:rsidRDefault="00413E3D" w:rsidP="00413E3D">
      <w:pPr>
        <w:pStyle w:val="ae"/>
        <w:ind w:firstLine="720"/>
        <w:jc w:val="both"/>
        <w:rPr>
          <w:rFonts w:ascii="GHEA Grapalat" w:hAnsi="GHEA Grapalat" w:cs="Sylfaen"/>
          <w:b w:val="0"/>
          <w:i/>
          <w:szCs w:val="22"/>
          <w:lang w:val="hy-AM"/>
        </w:rPr>
      </w:pPr>
      <w:r w:rsidRPr="00FE7952">
        <w:rPr>
          <w:rFonts w:ascii="GHEA Grapalat" w:hAnsi="GHEA Grapalat" w:cs="Sylfaen"/>
          <w:b w:val="0"/>
          <w:i/>
          <w:szCs w:val="22"/>
          <w:lang w:val="hy-AM"/>
        </w:rPr>
        <w:t>ՀՀ հանրային ծառայությունները կարգավորող հանձնաժողովը արտաքին աղբյուրներից՝ պետական բյուջեի խողովակներով ստացվող վարկերի և</w:t>
      </w:r>
      <w:r w:rsidRPr="00FB3D91">
        <w:rPr>
          <w:rFonts w:ascii="GHEA Grapalat" w:hAnsi="GHEA Grapalat" w:cs="Sylfaen"/>
          <w:b w:val="0"/>
          <w:i/>
          <w:szCs w:val="22"/>
          <w:lang w:val="hy-AM"/>
        </w:rPr>
        <w:t xml:space="preserve"> </w:t>
      </w:r>
      <w:r w:rsidRPr="00FE7952">
        <w:rPr>
          <w:rFonts w:ascii="GHEA Grapalat" w:hAnsi="GHEA Grapalat" w:cs="Sylfaen"/>
          <w:b w:val="0"/>
          <w:i/>
          <w:szCs w:val="22"/>
          <w:lang w:val="hy-AM"/>
        </w:rPr>
        <w:t>դրամաշնորհների հաշվին ծրագրեր չի իրականացնում:</w:t>
      </w:r>
    </w:p>
    <w:p w:rsidR="002071F7" w:rsidRPr="002B5DD6" w:rsidRDefault="003D163C" w:rsidP="002071F7">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FB3D91">
        <w:rPr>
          <w:rFonts w:ascii="GHEA Grapalat" w:hAnsi="GHEA Grapalat"/>
          <w:kern w:val="16"/>
          <w:sz w:val="22"/>
          <w:szCs w:val="22"/>
          <w:lang w:val="hy-AM"/>
        </w:rPr>
        <w:t>9</w:t>
      </w:r>
      <w:r w:rsidR="002071F7" w:rsidRPr="002B5DD6">
        <w:rPr>
          <w:rFonts w:ascii="GHEA Grapalat" w:hAnsi="GHEA Grapalat"/>
          <w:kern w:val="16"/>
          <w:sz w:val="22"/>
          <w:szCs w:val="22"/>
          <w:lang w:val="hy-AM"/>
        </w:rPr>
        <w:t xml:space="preserve">. ՄԺԾԾ ԺԱՄԱՆԱԿԱՀԱՏՎԱԾՈՒՄ ՖԻՆԱՆՍԱԿԱՆ ՊԱՀԱՆՋՆԵՐԻ </w:t>
      </w:r>
      <w:r w:rsidR="001B6707" w:rsidRPr="00FB3D91">
        <w:rPr>
          <w:rFonts w:ascii="GHEA Grapalat" w:hAnsi="GHEA Grapalat"/>
          <w:kern w:val="16"/>
          <w:sz w:val="22"/>
          <w:szCs w:val="22"/>
          <w:lang w:val="hy-AM"/>
        </w:rPr>
        <w:t xml:space="preserve"> </w:t>
      </w:r>
      <w:r w:rsidR="002071F7" w:rsidRPr="002B5DD6">
        <w:rPr>
          <w:rFonts w:ascii="GHEA Grapalat" w:hAnsi="GHEA Grapalat"/>
          <w:kern w:val="16"/>
          <w:sz w:val="22"/>
          <w:szCs w:val="22"/>
          <w:lang w:val="hy-AM"/>
        </w:rPr>
        <w:t xml:space="preserve">ԱՄՓՈՓՈՒՄ </w:t>
      </w:r>
    </w:p>
    <w:p w:rsidR="003B24B7" w:rsidRPr="003B24B7" w:rsidRDefault="003B24B7" w:rsidP="003B24B7">
      <w:pPr>
        <w:pStyle w:val="ae"/>
        <w:ind w:firstLine="720"/>
        <w:jc w:val="both"/>
        <w:rPr>
          <w:rFonts w:ascii="GHEA Grapalat" w:hAnsi="GHEA Grapalat" w:cs="Sylfaen"/>
          <w:b w:val="0"/>
          <w:i/>
          <w:szCs w:val="22"/>
          <w:lang w:val="hy-AM"/>
        </w:rPr>
      </w:pPr>
      <w:bookmarkStart w:id="5" w:name="_Toc501014762"/>
      <w:r w:rsidRPr="003B24B7">
        <w:rPr>
          <w:rFonts w:ascii="GHEA Grapalat" w:hAnsi="GHEA Grapalat" w:cs="Sylfaen"/>
          <w:b w:val="0"/>
          <w:i/>
          <w:szCs w:val="22"/>
          <w:lang w:val="hy-AM"/>
        </w:rPr>
        <w:t>Համաձայն «Հանրային ծառայությունները կարգավորող մարմնի մասին» ՀՀ օրենքի 16-րդ և 18-րդ հոդվածների՝ ՀՀ հանրային ծառայությունները կարգավորող հանձնաժողովի պահպանման ծախսերի մեծությունը ձևավորվում է հանձնաժողովի աշխատավարձի տարեկան ֆոնդը բազմապատկելով 1.75 գործակցով, իսկ հանձնաժողովի աշխատավարձի տարեկան ֆոնդը  ձևավորվում է «Պետական պաշտոններ և պետական ծառայության պաշտոններ զբաղեցնող անձանց վարձատրության մասին» ՀՀ օրենքի համաձայն, որն էլ  նախատեսում է աշխատավարձի բնականոն աճ, հետևաբար հանձնաժողովի 202</w:t>
      </w:r>
      <w:r w:rsidR="003D163C" w:rsidRPr="003D163C">
        <w:rPr>
          <w:rFonts w:ascii="GHEA Grapalat" w:hAnsi="GHEA Grapalat" w:cs="Sylfaen"/>
          <w:b w:val="0"/>
          <w:i/>
          <w:szCs w:val="22"/>
          <w:lang w:val="hy-AM"/>
        </w:rPr>
        <w:t>2</w:t>
      </w:r>
      <w:r w:rsidRPr="003B24B7">
        <w:rPr>
          <w:rFonts w:ascii="GHEA Grapalat" w:hAnsi="GHEA Grapalat" w:cs="Sylfaen"/>
          <w:b w:val="0"/>
          <w:i/>
          <w:szCs w:val="22"/>
          <w:lang w:val="hy-AM"/>
        </w:rPr>
        <w:t>-202</w:t>
      </w:r>
      <w:r w:rsidR="003D163C" w:rsidRPr="003D163C">
        <w:rPr>
          <w:rFonts w:ascii="GHEA Grapalat" w:hAnsi="GHEA Grapalat" w:cs="Sylfaen"/>
          <w:b w:val="0"/>
          <w:i/>
          <w:szCs w:val="22"/>
          <w:lang w:val="hy-AM"/>
        </w:rPr>
        <w:t>4</w:t>
      </w:r>
      <w:r w:rsidRPr="003B24B7">
        <w:rPr>
          <w:rFonts w:ascii="GHEA Grapalat" w:hAnsi="GHEA Grapalat" w:cs="Sylfaen"/>
          <w:b w:val="0"/>
          <w:i/>
          <w:szCs w:val="22"/>
          <w:lang w:val="hy-AM"/>
        </w:rPr>
        <w:t xml:space="preserve">թթ. պահպանման ծախսերի մեծությունը համապատասխանաբար աճում է: </w:t>
      </w:r>
    </w:p>
    <w:p w:rsidR="00D03F18" w:rsidRPr="002B5DD6" w:rsidDel="00811F9E" w:rsidRDefault="00D03F18" w:rsidP="00D03F18">
      <w:pPr>
        <w:pStyle w:val="2"/>
        <w:rPr>
          <w:rFonts w:ascii="GHEA Grapalat" w:hAnsi="GHEA Grapalat"/>
          <w:kern w:val="36"/>
          <w:sz w:val="24"/>
          <w:szCs w:val="24"/>
          <w:lang w:val="hy-AM"/>
        </w:rPr>
      </w:pPr>
      <w:r w:rsidRPr="002B5DD6">
        <w:rPr>
          <w:rFonts w:ascii="GHEA Grapalat" w:hAnsi="GHEA Grapalat"/>
          <w:kern w:val="36"/>
          <w:sz w:val="24"/>
          <w:szCs w:val="24"/>
          <w:lang w:val="hy-AM"/>
        </w:rPr>
        <w:t>Հավելված N 10. Ամփոփ ֆինանսական պահանջներ ՄԺԾԾ ժամանակահատվածի համար</w:t>
      </w:r>
      <w:bookmarkEnd w:id="5"/>
    </w:p>
    <w:p w:rsidR="002071F7" w:rsidRPr="002B5DD6" w:rsidRDefault="002071F7" w:rsidP="002071F7">
      <w:pPr>
        <w:pStyle w:val="ae"/>
        <w:rPr>
          <w:rFonts w:ascii="GHEA Grapalat" w:hAnsi="GHEA Grapalat" w:cs="Sylfaen"/>
          <w:sz w:val="20"/>
          <w:lang w:val="hy-AM"/>
        </w:rPr>
      </w:pPr>
      <w:r w:rsidRPr="002B5DD6">
        <w:rPr>
          <w:rFonts w:ascii="GHEA Grapalat" w:hAnsi="GHEA Grapalat" w:cs="Sylfaen"/>
          <w:sz w:val="20"/>
          <w:lang w:val="hy-AM"/>
        </w:rPr>
        <w:t>Աղյուսակ 1.  Ծրագրերի և միջոցառումների գծով</w:t>
      </w:r>
      <w:r w:rsidR="0028243C">
        <w:rPr>
          <w:rFonts w:ascii="GHEA Grapalat" w:hAnsi="GHEA Grapalat" w:cs="Sylfaen"/>
          <w:sz w:val="20"/>
          <w:lang w:val="hy-AM"/>
        </w:rPr>
        <w:t xml:space="preserve"> ամփոփ ֆինանսական պահանջներ 202</w:t>
      </w:r>
      <w:r w:rsidR="009775A5" w:rsidRPr="009775A5">
        <w:rPr>
          <w:rFonts w:ascii="GHEA Grapalat" w:hAnsi="GHEA Grapalat" w:cs="Sylfaen"/>
          <w:sz w:val="20"/>
          <w:lang w:val="hy-AM"/>
        </w:rPr>
        <w:t>2</w:t>
      </w:r>
      <w:r w:rsidRPr="002B5DD6">
        <w:rPr>
          <w:rFonts w:ascii="GHEA Grapalat" w:hAnsi="GHEA Grapalat" w:cs="Sylfaen"/>
          <w:sz w:val="20"/>
          <w:lang w:val="hy-AM"/>
        </w:rPr>
        <w:t>-202</w:t>
      </w:r>
      <w:r w:rsidR="009775A5" w:rsidRPr="009775A5">
        <w:rPr>
          <w:rFonts w:ascii="GHEA Grapalat" w:hAnsi="GHEA Grapalat" w:cs="Sylfaen"/>
          <w:sz w:val="20"/>
          <w:lang w:val="hy-AM"/>
        </w:rPr>
        <w:t>4</w:t>
      </w:r>
      <w:r w:rsidRPr="002B5DD6">
        <w:rPr>
          <w:rFonts w:ascii="GHEA Grapalat" w:hAnsi="GHEA Grapalat" w:cs="Sylfaen"/>
          <w:sz w:val="20"/>
          <w:lang w:val="hy-AM"/>
        </w:rPr>
        <w:t xml:space="preserve"> թթ համար</w:t>
      </w:r>
    </w:p>
    <w:p w:rsidR="002071F7" w:rsidRPr="002B5DD6" w:rsidRDefault="002071F7" w:rsidP="002071F7">
      <w:pPr>
        <w:pStyle w:val="ae"/>
        <w:jc w:val="right"/>
        <w:rPr>
          <w:rFonts w:ascii="GHEA Grapalat" w:hAnsi="GHEA Grapalat" w:cs="Sylfaen"/>
          <w:b w:val="0"/>
          <w:sz w:val="20"/>
          <w:lang w:val="en-US"/>
        </w:rPr>
      </w:pPr>
      <w:r w:rsidRPr="002B5DD6">
        <w:rPr>
          <w:rFonts w:ascii="GHEA Grapalat" w:hAnsi="GHEA Grapalat" w:cs="Sylfaen"/>
          <w:b w:val="0"/>
          <w:sz w:val="16"/>
          <w:szCs w:val="16"/>
        </w:rPr>
        <w:t>(</w:t>
      </w:r>
      <w:proofErr w:type="spellStart"/>
      <w:proofErr w:type="gramStart"/>
      <w:r w:rsidRPr="002B5DD6">
        <w:rPr>
          <w:rFonts w:ascii="GHEA Grapalat" w:hAnsi="GHEA Grapalat" w:cs="Sylfaen"/>
          <w:b w:val="0"/>
          <w:sz w:val="16"/>
          <w:szCs w:val="16"/>
        </w:rPr>
        <w:t>հազ</w:t>
      </w:r>
      <w:proofErr w:type="spellEnd"/>
      <w:proofErr w:type="gramEnd"/>
      <w:r w:rsidRPr="002B5DD6">
        <w:rPr>
          <w:rFonts w:ascii="GHEA Grapalat" w:hAnsi="GHEA Grapalat" w:cs="Sylfaen"/>
          <w:b w:val="0"/>
          <w:sz w:val="16"/>
          <w:szCs w:val="16"/>
        </w:rPr>
        <w:t xml:space="preserve">. </w:t>
      </w:r>
      <w:proofErr w:type="spellStart"/>
      <w:r w:rsidRPr="002B5DD6">
        <w:rPr>
          <w:rFonts w:ascii="GHEA Grapalat" w:hAnsi="GHEA Grapalat" w:cs="Sylfaen"/>
          <w:b w:val="0"/>
          <w:sz w:val="16"/>
          <w:szCs w:val="16"/>
        </w:rPr>
        <w:t>դրամ</w:t>
      </w:r>
      <w:proofErr w:type="spellEnd"/>
      <w:r w:rsidRPr="002B5DD6">
        <w:rPr>
          <w:rFonts w:ascii="GHEA Grapalat" w:hAnsi="GHEA Grapalat" w:cs="Sylfaen"/>
          <w:b w:val="0"/>
          <w:sz w:val="16"/>
          <w:szCs w:val="16"/>
        </w:rPr>
        <w:t>)</w:t>
      </w: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2"/>
        <w:gridCol w:w="846"/>
        <w:gridCol w:w="424"/>
        <w:gridCol w:w="2421"/>
        <w:gridCol w:w="992"/>
        <w:gridCol w:w="992"/>
        <w:gridCol w:w="992"/>
        <w:gridCol w:w="567"/>
        <w:gridCol w:w="567"/>
        <w:gridCol w:w="567"/>
        <w:gridCol w:w="567"/>
        <w:gridCol w:w="567"/>
        <w:gridCol w:w="567"/>
        <w:gridCol w:w="993"/>
        <w:gridCol w:w="992"/>
        <w:gridCol w:w="992"/>
      </w:tblGrid>
      <w:tr w:rsidR="002071F7" w:rsidRPr="002B5DD6" w:rsidTr="00C06643">
        <w:trPr>
          <w:cantSplit/>
          <w:trHeight w:val="728"/>
        </w:trPr>
        <w:tc>
          <w:tcPr>
            <w:tcW w:w="1658" w:type="dxa"/>
            <w:gridSpan w:val="2"/>
            <w:tcBorders>
              <w:left w:val="single" w:sz="4" w:space="0" w:color="auto"/>
              <w:bottom w:val="single" w:sz="4" w:space="0" w:color="auto"/>
            </w:tcBorders>
            <w:shd w:val="clear" w:color="auto" w:fill="D9D9D9"/>
          </w:tcPr>
          <w:p w:rsidR="002071F7" w:rsidRPr="008E13AA" w:rsidRDefault="002071F7" w:rsidP="00921386">
            <w:pPr>
              <w:jc w:val="center"/>
              <w:rPr>
                <w:rFonts w:ascii="GHEA Grapalat" w:hAnsi="GHEA Grapalat" w:cs="Sylfaen"/>
                <w:sz w:val="16"/>
                <w:szCs w:val="16"/>
              </w:rPr>
            </w:pPr>
            <w:proofErr w:type="spellStart"/>
            <w:r w:rsidRPr="008E13AA">
              <w:rPr>
                <w:rFonts w:ascii="GHEA Grapalat" w:hAnsi="GHEA Grapalat" w:cs="Sylfaen"/>
                <w:sz w:val="16"/>
                <w:szCs w:val="16"/>
              </w:rPr>
              <w:t>Ծրագրային</w:t>
            </w:r>
            <w:proofErr w:type="spellEnd"/>
            <w:r w:rsidRPr="008E13AA">
              <w:rPr>
                <w:rFonts w:ascii="GHEA Grapalat" w:hAnsi="GHEA Grapalat" w:cs="Sylfaen"/>
                <w:sz w:val="16"/>
                <w:szCs w:val="16"/>
              </w:rPr>
              <w:t xml:space="preserve"> </w:t>
            </w:r>
            <w:proofErr w:type="spellStart"/>
            <w:r w:rsidRPr="008E13AA">
              <w:rPr>
                <w:rFonts w:ascii="GHEA Grapalat" w:hAnsi="GHEA Grapalat" w:cs="Sylfaen"/>
                <w:sz w:val="16"/>
                <w:szCs w:val="16"/>
              </w:rPr>
              <w:t>դասիչը</w:t>
            </w:r>
            <w:proofErr w:type="spellEnd"/>
          </w:p>
        </w:tc>
        <w:tc>
          <w:tcPr>
            <w:tcW w:w="2845" w:type="dxa"/>
            <w:gridSpan w:val="2"/>
            <w:vMerge w:val="restart"/>
            <w:tcBorders>
              <w:right w:val="single" w:sz="4" w:space="0" w:color="auto"/>
            </w:tcBorders>
            <w:shd w:val="clear" w:color="auto" w:fill="D9D9D9"/>
          </w:tcPr>
          <w:p w:rsidR="002071F7" w:rsidRPr="008E13AA" w:rsidRDefault="002071F7" w:rsidP="00921386">
            <w:pPr>
              <w:jc w:val="center"/>
              <w:rPr>
                <w:rFonts w:ascii="GHEA Grapalat" w:hAnsi="GHEA Grapalat" w:cs="Sylfaen"/>
                <w:sz w:val="16"/>
                <w:szCs w:val="16"/>
              </w:rPr>
            </w:pPr>
            <w:proofErr w:type="spellStart"/>
            <w:r w:rsidRPr="008E13AA">
              <w:rPr>
                <w:rFonts w:ascii="GHEA Grapalat" w:hAnsi="GHEA Grapalat" w:cs="Sylfaen"/>
                <w:sz w:val="16"/>
                <w:szCs w:val="16"/>
              </w:rPr>
              <w:t>Ծրագրի</w:t>
            </w:r>
            <w:proofErr w:type="spellEnd"/>
            <w:r w:rsidRPr="008E13AA">
              <w:rPr>
                <w:rFonts w:ascii="GHEA Grapalat" w:hAnsi="GHEA Grapalat" w:cs="Sylfaen"/>
                <w:sz w:val="16"/>
                <w:szCs w:val="16"/>
              </w:rPr>
              <w:t>/</w:t>
            </w:r>
            <w:proofErr w:type="spellStart"/>
            <w:r w:rsidRPr="008E13AA">
              <w:rPr>
                <w:rFonts w:ascii="GHEA Grapalat" w:hAnsi="GHEA Grapalat" w:cs="Sylfaen"/>
                <w:sz w:val="16"/>
                <w:szCs w:val="16"/>
              </w:rPr>
              <w:t>միջոցառման</w:t>
            </w:r>
            <w:proofErr w:type="spellEnd"/>
            <w:r w:rsidRPr="008E13AA">
              <w:rPr>
                <w:rFonts w:ascii="GHEA Grapalat" w:hAnsi="GHEA Grapalat" w:cs="Sylfaen"/>
                <w:sz w:val="16"/>
                <w:szCs w:val="16"/>
              </w:rPr>
              <w:t xml:space="preserve"> </w:t>
            </w:r>
            <w:proofErr w:type="spellStart"/>
            <w:r w:rsidRPr="008E13AA">
              <w:rPr>
                <w:rFonts w:ascii="GHEA Grapalat" w:hAnsi="GHEA Grapalat" w:cs="Sylfaen"/>
                <w:sz w:val="16"/>
                <w:szCs w:val="16"/>
              </w:rPr>
              <w:t>անվանումը</w:t>
            </w:r>
            <w:proofErr w:type="spellEnd"/>
          </w:p>
        </w:tc>
        <w:tc>
          <w:tcPr>
            <w:tcW w:w="2976" w:type="dxa"/>
            <w:gridSpan w:val="3"/>
            <w:tcBorders>
              <w:left w:val="single" w:sz="4" w:space="0" w:color="auto"/>
              <w:bottom w:val="single" w:sz="4" w:space="0" w:color="auto"/>
              <w:right w:val="single" w:sz="4" w:space="0" w:color="auto"/>
            </w:tcBorders>
            <w:shd w:val="clear" w:color="auto" w:fill="D9D9D9"/>
          </w:tcPr>
          <w:p w:rsidR="002071F7" w:rsidRPr="008E13AA" w:rsidRDefault="002071F7" w:rsidP="00F5373F">
            <w:pPr>
              <w:jc w:val="center"/>
              <w:rPr>
                <w:rFonts w:ascii="GHEA Grapalat" w:hAnsi="GHEA Grapalat" w:cs="Garamond"/>
                <w:bCs/>
                <w:sz w:val="16"/>
                <w:szCs w:val="16"/>
              </w:rPr>
            </w:pPr>
            <w:proofErr w:type="spellStart"/>
            <w:r w:rsidRPr="008E13AA">
              <w:rPr>
                <w:rFonts w:ascii="GHEA Grapalat" w:hAnsi="GHEA Grapalat" w:cs="Garamond"/>
                <w:bCs/>
                <w:sz w:val="16"/>
                <w:szCs w:val="16"/>
              </w:rPr>
              <w:t>Գոյություն</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ունեցող</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պարտավորությունների</w:t>
            </w:r>
            <w:proofErr w:type="spellEnd"/>
            <w:r w:rsidRPr="008E13AA">
              <w:rPr>
                <w:rFonts w:ascii="GHEA Grapalat" w:hAnsi="GHEA Grapalat" w:cs="Garamond"/>
                <w:bCs/>
                <w:sz w:val="16"/>
                <w:szCs w:val="16"/>
              </w:rPr>
              <w:t xml:space="preserve"> </w:t>
            </w:r>
            <w:r w:rsidRPr="00BB24AF">
              <w:rPr>
                <w:rFonts w:ascii="GHEA Grapalat" w:hAnsi="GHEA Grapalat" w:cs="Garamond"/>
                <w:bCs/>
                <w:sz w:val="16"/>
                <w:szCs w:val="16"/>
              </w:rPr>
              <w:t xml:space="preserve"> </w:t>
            </w:r>
            <w:proofErr w:type="spellStart"/>
            <w:r w:rsidRPr="00BB24AF">
              <w:rPr>
                <w:rFonts w:ascii="GHEA Grapalat" w:hAnsi="GHEA Grapalat" w:cs="Garamond"/>
                <w:bCs/>
                <w:sz w:val="16"/>
                <w:szCs w:val="16"/>
              </w:rPr>
              <w:t>գծով</w:t>
            </w:r>
            <w:proofErr w:type="spellEnd"/>
            <w:r w:rsidRPr="00BB24AF">
              <w:rPr>
                <w:rFonts w:ascii="GHEA Grapalat" w:hAnsi="GHEA Grapalat" w:cs="Garamond"/>
                <w:bCs/>
                <w:sz w:val="16"/>
                <w:szCs w:val="16"/>
              </w:rPr>
              <w:t xml:space="preserve"> </w:t>
            </w:r>
            <w:proofErr w:type="spellStart"/>
            <w:r w:rsidRPr="00BB24AF">
              <w:rPr>
                <w:rFonts w:ascii="GHEA Grapalat" w:hAnsi="GHEA Grapalat" w:cs="Garamond"/>
                <w:bCs/>
                <w:sz w:val="16"/>
                <w:szCs w:val="16"/>
              </w:rPr>
              <w:t>հաշվարկված</w:t>
            </w:r>
            <w:proofErr w:type="spellEnd"/>
            <w:r w:rsidRPr="00BB24AF">
              <w:rPr>
                <w:rFonts w:ascii="GHEA Grapalat" w:hAnsi="GHEA Grapalat" w:cs="Garamond"/>
                <w:bCs/>
                <w:sz w:val="16"/>
                <w:szCs w:val="16"/>
              </w:rPr>
              <w:t xml:space="preserve"> (</w:t>
            </w:r>
            <w:proofErr w:type="spellStart"/>
            <w:r w:rsidRPr="00BB24AF">
              <w:rPr>
                <w:rFonts w:ascii="GHEA Grapalat" w:hAnsi="GHEA Grapalat" w:cs="Garamond"/>
                <w:bCs/>
                <w:sz w:val="16"/>
                <w:szCs w:val="16"/>
              </w:rPr>
              <w:t>ճշգրտված</w:t>
            </w:r>
            <w:proofErr w:type="spellEnd"/>
            <w:r w:rsidRPr="00BB24AF">
              <w:rPr>
                <w:rFonts w:ascii="GHEA Grapalat" w:hAnsi="GHEA Grapalat" w:cs="Garamond"/>
                <w:bCs/>
                <w:sz w:val="16"/>
                <w:szCs w:val="16"/>
              </w:rPr>
              <w:t>)</w:t>
            </w:r>
            <w:r w:rsidRPr="00EF5E9E">
              <w:rPr>
                <w:rFonts w:ascii="GHEA Grapalat" w:hAnsi="GHEA Grapalat" w:cs="Garamond"/>
                <w:bCs/>
                <w:sz w:val="16"/>
                <w:szCs w:val="16"/>
              </w:rPr>
              <w:t xml:space="preserve"> </w:t>
            </w:r>
            <w:proofErr w:type="spellStart"/>
            <w:r w:rsidRPr="00EF5E9E">
              <w:rPr>
                <w:rFonts w:ascii="GHEA Grapalat" w:hAnsi="GHEA Grapalat" w:cs="Garamond"/>
                <w:bCs/>
                <w:sz w:val="16"/>
                <w:szCs w:val="16"/>
              </w:rPr>
              <w:t>ծախսերը</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հազ</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դրամ</w:t>
            </w:r>
            <w:proofErr w:type="spellEnd"/>
            <w:r w:rsidRPr="008E13AA">
              <w:rPr>
                <w:rFonts w:ascii="GHEA Grapalat" w:hAnsi="GHEA Grapalat" w:cs="Garamond"/>
                <w:bCs/>
                <w:sz w:val="16"/>
                <w:szCs w:val="16"/>
              </w:rPr>
              <w:t>)</w:t>
            </w:r>
          </w:p>
        </w:tc>
        <w:tc>
          <w:tcPr>
            <w:tcW w:w="1701" w:type="dxa"/>
            <w:gridSpan w:val="3"/>
            <w:tcBorders>
              <w:bottom w:val="single" w:sz="4" w:space="0" w:color="auto"/>
              <w:right w:val="single" w:sz="4" w:space="0" w:color="auto"/>
            </w:tcBorders>
            <w:shd w:val="clear" w:color="auto" w:fill="D9D9D9"/>
          </w:tcPr>
          <w:p w:rsidR="002071F7" w:rsidRPr="008E13AA" w:rsidRDefault="002071F7" w:rsidP="00F5373F">
            <w:pPr>
              <w:jc w:val="center"/>
              <w:rPr>
                <w:rFonts w:ascii="GHEA Grapalat" w:hAnsi="GHEA Grapalat" w:cs="Garamond"/>
                <w:bCs/>
                <w:sz w:val="16"/>
                <w:szCs w:val="16"/>
              </w:rPr>
            </w:pPr>
            <w:proofErr w:type="spellStart"/>
            <w:r w:rsidRPr="008E13AA">
              <w:rPr>
                <w:rFonts w:ascii="GHEA Grapalat" w:hAnsi="GHEA Grapalat" w:cs="Garamond"/>
                <w:bCs/>
                <w:sz w:val="16"/>
                <w:szCs w:val="16"/>
              </w:rPr>
              <w:t>Ծախսային</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խնայողության</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գծով</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ամփոփ</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առաջարկը</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հազ</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դրամ</w:t>
            </w:r>
            <w:proofErr w:type="spellEnd"/>
            <w:r w:rsidRPr="008E13AA">
              <w:rPr>
                <w:rFonts w:ascii="GHEA Grapalat" w:hAnsi="GHEA Grapalat" w:cs="Garamond"/>
                <w:bCs/>
                <w:sz w:val="16"/>
                <w:szCs w:val="16"/>
              </w:rPr>
              <w:t>) (-)</w:t>
            </w:r>
          </w:p>
        </w:tc>
        <w:tc>
          <w:tcPr>
            <w:tcW w:w="1701" w:type="dxa"/>
            <w:gridSpan w:val="3"/>
            <w:tcBorders>
              <w:bottom w:val="single" w:sz="4" w:space="0" w:color="auto"/>
              <w:right w:val="single" w:sz="4" w:space="0" w:color="auto"/>
            </w:tcBorders>
            <w:shd w:val="clear" w:color="auto" w:fill="D9D9D9"/>
          </w:tcPr>
          <w:p w:rsidR="002071F7" w:rsidRPr="008E13AA" w:rsidRDefault="002071F7" w:rsidP="00921386">
            <w:pPr>
              <w:jc w:val="center"/>
              <w:rPr>
                <w:rFonts w:ascii="GHEA Grapalat" w:hAnsi="GHEA Grapalat" w:cs="Garamond"/>
                <w:bCs/>
                <w:sz w:val="16"/>
                <w:szCs w:val="16"/>
              </w:rPr>
            </w:pPr>
            <w:proofErr w:type="spellStart"/>
            <w:r w:rsidRPr="008E13AA">
              <w:rPr>
                <w:rFonts w:ascii="GHEA Grapalat" w:hAnsi="GHEA Grapalat" w:cs="Garamond"/>
                <w:bCs/>
                <w:sz w:val="16"/>
                <w:szCs w:val="16"/>
              </w:rPr>
              <w:t>Նոր</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նախաձեռնություններ</w:t>
            </w:r>
            <w:proofErr w:type="spellEnd"/>
          </w:p>
          <w:p w:rsidR="002071F7" w:rsidRPr="00BB24AF" w:rsidRDefault="002071F7" w:rsidP="00921386">
            <w:pPr>
              <w:jc w:val="center"/>
              <w:rPr>
                <w:rFonts w:ascii="GHEA Grapalat" w:hAnsi="GHEA Grapalat" w:cs="Garamond"/>
                <w:bCs/>
                <w:sz w:val="16"/>
                <w:szCs w:val="16"/>
              </w:rPr>
            </w:pPr>
            <w:r w:rsidRPr="00BB24AF">
              <w:rPr>
                <w:rFonts w:ascii="GHEA Grapalat" w:hAnsi="GHEA Grapalat" w:cs="Garamond"/>
                <w:bCs/>
                <w:sz w:val="16"/>
                <w:szCs w:val="16"/>
              </w:rPr>
              <w:t>(</w:t>
            </w:r>
            <w:proofErr w:type="spellStart"/>
            <w:r w:rsidRPr="00BB24AF">
              <w:rPr>
                <w:rFonts w:ascii="GHEA Grapalat" w:hAnsi="GHEA Grapalat" w:cs="Garamond"/>
                <w:bCs/>
                <w:sz w:val="16"/>
                <w:szCs w:val="16"/>
              </w:rPr>
              <w:t>հազ</w:t>
            </w:r>
            <w:proofErr w:type="spellEnd"/>
            <w:r w:rsidRPr="00BB24AF">
              <w:rPr>
                <w:rFonts w:ascii="GHEA Grapalat" w:hAnsi="GHEA Grapalat" w:cs="Garamond"/>
                <w:bCs/>
                <w:sz w:val="16"/>
                <w:szCs w:val="16"/>
              </w:rPr>
              <w:t xml:space="preserve">. </w:t>
            </w:r>
            <w:proofErr w:type="spellStart"/>
            <w:r w:rsidRPr="00BB24AF">
              <w:rPr>
                <w:rFonts w:ascii="GHEA Grapalat" w:hAnsi="GHEA Grapalat" w:cs="Garamond"/>
                <w:bCs/>
                <w:sz w:val="16"/>
                <w:szCs w:val="16"/>
              </w:rPr>
              <w:t>դրամ</w:t>
            </w:r>
            <w:proofErr w:type="spellEnd"/>
            <w:r w:rsidRPr="00BB24AF">
              <w:rPr>
                <w:rFonts w:ascii="GHEA Grapalat" w:hAnsi="GHEA Grapalat" w:cs="Garamond"/>
                <w:bCs/>
                <w:sz w:val="16"/>
                <w:szCs w:val="16"/>
              </w:rPr>
              <w:t>) (+)</w:t>
            </w:r>
          </w:p>
        </w:tc>
        <w:tc>
          <w:tcPr>
            <w:tcW w:w="2977" w:type="dxa"/>
            <w:gridSpan w:val="3"/>
            <w:tcBorders>
              <w:bottom w:val="single" w:sz="4" w:space="0" w:color="auto"/>
              <w:right w:val="single" w:sz="4" w:space="0" w:color="auto"/>
            </w:tcBorders>
            <w:shd w:val="clear" w:color="auto" w:fill="D9D9D9"/>
          </w:tcPr>
          <w:p w:rsidR="002071F7" w:rsidRPr="008E13AA" w:rsidRDefault="002071F7" w:rsidP="00F5373F">
            <w:pPr>
              <w:jc w:val="center"/>
              <w:rPr>
                <w:rFonts w:ascii="GHEA Grapalat" w:hAnsi="GHEA Grapalat" w:cs="Sylfaen"/>
                <w:sz w:val="16"/>
                <w:szCs w:val="16"/>
              </w:rPr>
            </w:pPr>
            <w:proofErr w:type="spellStart"/>
            <w:r w:rsidRPr="00EF5E9E">
              <w:rPr>
                <w:rFonts w:ascii="GHEA Grapalat" w:hAnsi="GHEA Grapalat" w:cs="Garamond"/>
                <w:bCs/>
                <w:sz w:val="16"/>
                <w:szCs w:val="16"/>
              </w:rPr>
              <w:t>Միջոցառման</w:t>
            </w:r>
            <w:proofErr w:type="spellEnd"/>
            <w:r w:rsidRPr="00EF5E9E">
              <w:rPr>
                <w:rFonts w:ascii="GHEA Grapalat" w:hAnsi="GHEA Grapalat" w:cs="Garamond"/>
                <w:bCs/>
                <w:sz w:val="16"/>
                <w:szCs w:val="16"/>
              </w:rPr>
              <w:t xml:space="preserve"> </w:t>
            </w:r>
            <w:proofErr w:type="spellStart"/>
            <w:r w:rsidRPr="00EF5E9E">
              <w:rPr>
                <w:rFonts w:ascii="GHEA Grapalat" w:hAnsi="GHEA Grapalat" w:cs="Garamond"/>
                <w:bCs/>
                <w:sz w:val="16"/>
                <w:szCs w:val="16"/>
              </w:rPr>
              <w:t>գծով</w:t>
            </w:r>
            <w:proofErr w:type="spellEnd"/>
            <w:r w:rsidRPr="00EF5E9E">
              <w:rPr>
                <w:rFonts w:ascii="GHEA Grapalat" w:hAnsi="GHEA Grapalat" w:cs="Garamond"/>
                <w:bCs/>
                <w:sz w:val="16"/>
                <w:szCs w:val="16"/>
              </w:rPr>
              <w:t xml:space="preserve"> </w:t>
            </w:r>
            <w:proofErr w:type="spellStart"/>
            <w:r w:rsidRPr="004D60C2">
              <w:rPr>
                <w:rFonts w:ascii="GHEA Grapalat" w:hAnsi="GHEA Grapalat" w:cs="Garamond"/>
                <w:bCs/>
                <w:sz w:val="16"/>
                <w:szCs w:val="16"/>
              </w:rPr>
              <w:t>ամփոփ</w:t>
            </w:r>
            <w:proofErr w:type="spellEnd"/>
            <w:r w:rsidRPr="004D60C2">
              <w:rPr>
                <w:rFonts w:ascii="GHEA Grapalat" w:hAnsi="GHEA Grapalat" w:cs="Garamond"/>
                <w:bCs/>
                <w:sz w:val="16"/>
                <w:szCs w:val="16"/>
              </w:rPr>
              <w:t xml:space="preserve"> </w:t>
            </w:r>
            <w:proofErr w:type="spellStart"/>
            <w:r w:rsidRPr="00FC7589">
              <w:rPr>
                <w:rFonts w:ascii="GHEA Grapalat" w:hAnsi="GHEA Grapalat" w:cs="Garamond"/>
                <w:bCs/>
                <w:sz w:val="16"/>
                <w:szCs w:val="16"/>
              </w:rPr>
              <w:t>ծախսերը</w:t>
            </w:r>
            <w:proofErr w:type="spellEnd"/>
            <w:r w:rsidRPr="00532594">
              <w:rPr>
                <w:rFonts w:ascii="GHEA Grapalat" w:hAnsi="GHEA Grapalat" w:cs="Garamond"/>
                <w:bCs/>
                <w:sz w:val="16"/>
                <w:szCs w:val="16"/>
              </w:rPr>
              <w:t xml:space="preserve"> </w:t>
            </w:r>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հազ</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դրամ</w:t>
            </w:r>
            <w:proofErr w:type="spellEnd"/>
            <w:r w:rsidRPr="008E13AA">
              <w:rPr>
                <w:rFonts w:ascii="GHEA Grapalat" w:hAnsi="GHEA Grapalat" w:cs="Garamond"/>
                <w:bCs/>
                <w:sz w:val="16"/>
                <w:szCs w:val="16"/>
              </w:rPr>
              <w:t>)</w:t>
            </w:r>
          </w:p>
        </w:tc>
      </w:tr>
      <w:tr w:rsidR="00F0295B" w:rsidRPr="002B5DD6" w:rsidTr="00C06643">
        <w:trPr>
          <w:cantSplit/>
          <w:trHeight w:val="160"/>
          <w:tblHeader/>
        </w:trPr>
        <w:tc>
          <w:tcPr>
            <w:tcW w:w="812" w:type="dxa"/>
            <w:tcBorders>
              <w:top w:val="single" w:sz="4" w:space="0" w:color="auto"/>
              <w:left w:val="single" w:sz="4" w:space="0" w:color="auto"/>
              <w:right w:val="single" w:sz="4" w:space="0" w:color="auto"/>
            </w:tcBorders>
            <w:shd w:val="clear" w:color="auto" w:fill="D9D9D9"/>
          </w:tcPr>
          <w:p w:rsidR="00F0295B" w:rsidRPr="002B5DD6" w:rsidRDefault="00F0295B" w:rsidP="00921386">
            <w:pPr>
              <w:jc w:val="center"/>
              <w:rPr>
                <w:rFonts w:ascii="GHEA Grapalat" w:hAnsi="GHEA Grapalat" w:cs="Sylfaen"/>
                <w:sz w:val="16"/>
                <w:szCs w:val="16"/>
              </w:rPr>
            </w:pPr>
            <w:proofErr w:type="spellStart"/>
            <w:r w:rsidRPr="002B5DD6">
              <w:rPr>
                <w:rFonts w:ascii="GHEA Grapalat" w:hAnsi="GHEA Grapalat" w:cs="Sylfaen"/>
                <w:sz w:val="16"/>
                <w:szCs w:val="16"/>
              </w:rPr>
              <w:t>Ծրագիր</w:t>
            </w:r>
            <w:proofErr w:type="spellEnd"/>
          </w:p>
        </w:tc>
        <w:tc>
          <w:tcPr>
            <w:tcW w:w="846" w:type="dxa"/>
            <w:tcBorders>
              <w:top w:val="single" w:sz="4" w:space="0" w:color="auto"/>
              <w:left w:val="single" w:sz="4" w:space="0" w:color="auto"/>
            </w:tcBorders>
            <w:shd w:val="clear" w:color="auto" w:fill="D9D9D9"/>
          </w:tcPr>
          <w:p w:rsidR="00F0295B" w:rsidRPr="002B5DD6" w:rsidRDefault="00F0295B" w:rsidP="00921386">
            <w:pPr>
              <w:jc w:val="center"/>
              <w:rPr>
                <w:rFonts w:ascii="GHEA Grapalat" w:hAnsi="GHEA Grapalat" w:cs="Sylfaen"/>
                <w:sz w:val="16"/>
                <w:szCs w:val="16"/>
              </w:rPr>
            </w:pPr>
            <w:proofErr w:type="spellStart"/>
            <w:r w:rsidRPr="002B5DD6">
              <w:rPr>
                <w:rFonts w:ascii="GHEA Grapalat" w:hAnsi="GHEA Grapalat" w:cs="Sylfaen"/>
                <w:sz w:val="16"/>
                <w:szCs w:val="16"/>
              </w:rPr>
              <w:t>Միջոցառում</w:t>
            </w:r>
            <w:proofErr w:type="spellEnd"/>
          </w:p>
        </w:tc>
        <w:tc>
          <w:tcPr>
            <w:tcW w:w="2845" w:type="dxa"/>
            <w:gridSpan w:val="2"/>
            <w:vMerge/>
            <w:tcBorders>
              <w:right w:val="single" w:sz="4" w:space="0" w:color="auto"/>
            </w:tcBorders>
            <w:shd w:val="clear" w:color="auto" w:fill="D9D9D9"/>
          </w:tcPr>
          <w:p w:rsidR="00F0295B" w:rsidRPr="002B5DD6" w:rsidRDefault="00F0295B" w:rsidP="00921386">
            <w:pPr>
              <w:jc w:val="center"/>
              <w:rPr>
                <w:rFonts w:ascii="GHEA Grapalat" w:hAnsi="GHEA Grapalat" w:cs="Sylfaen"/>
                <w:sz w:val="16"/>
                <w:szCs w:val="16"/>
              </w:rPr>
            </w:pPr>
          </w:p>
        </w:tc>
        <w:tc>
          <w:tcPr>
            <w:tcW w:w="992" w:type="dxa"/>
            <w:tcBorders>
              <w:top w:val="single" w:sz="4" w:space="0" w:color="auto"/>
              <w:left w:val="single" w:sz="4" w:space="0" w:color="auto"/>
              <w:right w:val="single" w:sz="4" w:space="0" w:color="auto"/>
            </w:tcBorders>
            <w:shd w:val="clear" w:color="auto" w:fill="D9D9D9"/>
          </w:tcPr>
          <w:p w:rsidR="00F0295B" w:rsidRPr="00F0295B" w:rsidRDefault="00F0295B" w:rsidP="00F0295B">
            <w:pPr>
              <w:ind w:left="-108" w:firstLine="108"/>
              <w:jc w:val="center"/>
              <w:rPr>
                <w:rFonts w:ascii="GHEA Grapalat" w:hAnsi="GHEA Grapalat" w:cs="Sylfaen"/>
                <w:sz w:val="14"/>
                <w:szCs w:val="14"/>
              </w:rPr>
            </w:pPr>
            <w:r w:rsidRPr="00F0295B">
              <w:rPr>
                <w:rFonts w:ascii="GHEA Grapalat" w:hAnsi="GHEA Grapalat" w:cs="Sylfaen"/>
                <w:sz w:val="14"/>
                <w:szCs w:val="14"/>
              </w:rPr>
              <w:t>2022թ</w:t>
            </w:r>
          </w:p>
        </w:tc>
        <w:tc>
          <w:tcPr>
            <w:tcW w:w="992" w:type="dxa"/>
            <w:tcBorders>
              <w:top w:val="single" w:sz="4" w:space="0" w:color="auto"/>
              <w:right w:val="single" w:sz="4" w:space="0" w:color="auto"/>
            </w:tcBorders>
            <w:shd w:val="clear" w:color="auto" w:fill="D9D9D9"/>
          </w:tcPr>
          <w:p w:rsidR="00F0295B" w:rsidRPr="00F0295B" w:rsidRDefault="00F0295B" w:rsidP="00F0295B">
            <w:pPr>
              <w:ind w:left="-108" w:firstLine="108"/>
              <w:jc w:val="center"/>
              <w:rPr>
                <w:rFonts w:ascii="GHEA Grapalat" w:hAnsi="GHEA Grapalat" w:cs="Sylfaen"/>
                <w:sz w:val="14"/>
                <w:szCs w:val="14"/>
              </w:rPr>
            </w:pPr>
            <w:r w:rsidRPr="00F0295B">
              <w:rPr>
                <w:rFonts w:ascii="GHEA Grapalat" w:hAnsi="GHEA Grapalat" w:cs="Sylfaen"/>
                <w:sz w:val="14"/>
                <w:szCs w:val="14"/>
              </w:rPr>
              <w:t>2023թ</w:t>
            </w:r>
          </w:p>
        </w:tc>
        <w:tc>
          <w:tcPr>
            <w:tcW w:w="992" w:type="dxa"/>
            <w:tcBorders>
              <w:top w:val="single" w:sz="4" w:space="0" w:color="auto"/>
              <w:right w:val="single" w:sz="4" w:space="0" w:color="auto"/>
            </w:tcBorders>
            <w:shd w:val="clear" w:color="auto" w:fill="D9D9D9"/>
          </w:tcPr>
          <w:p w:rsidR="00F0295B" w:rsidRPr="00F0295B" w:rsidRDefault="00F0295B" w:rsidP="00E75FDC">
            <w:pPr>
              <w:ind w:left="-108" w:firstLine="108"/>
              <w:jc w:val="center"/>
              <w:rPr>
                <w:rFonts w:ascii="GHEA Grapalat" w:hAnsi="GHEA Grapalat" w:cs="Sylfaen"/>
                <w:sz w:val="14"/>
                <w:szCs w:val="14"/>
              </w:rPr>
            </w:pPr>
            <w:r w:rsidRPr="00F0295B">
              <w:rPr>
                <w:rFonts w:ascii="GHEA Grapalat" w:hAnsi="GHEA Grapalat" w:cs="Sylfaen"/>
                <w:sz w:val="14"/>
                <w:szCs w:val="14"/>
              </w:rPr>
              <w:t>2024թ</w:t>
            </w:r>
          </w:p>
        </w:tc>
        <w:tc>
          <w:tcPr>
            <w:tcW w:w="567" w:type="dxa"/>
            <w:tcBorders>
              <w:top w:val="single" w:sz="4" w:space="0" w:color="auto"/>
              <w:right w:val="single" w:sz="4" w:space="0" w:color="auto"/>
            </w:tcBorders>
            <w:shd w:val="clear" w:color="auto" w:fill="D9D9D9"/>
          </w:tcPr>
          <w:p w:rsidR="00F0295B" w:rsidRPr="00F0295B" w:rsidRDefault="00F0295B" w:rsidP="00A01546">
            <w:pPr>
              <w:ind w:left="-108" w:firstLine="108"/>
              <w:jc w:val="center"/>
              <w:rPr>
                <w:rFonts w:ascii="GHEA Grapalat" w:hAnsi="GHEA Grapalat" w:cs="Sylfaen"/>
                <w:sz w:val="14"/>
                <w:szCs w:val="14"/>
              </w:rPr>
            </w:pPr>
            <w:r w:rsidRPr="00F0295B">
              <w:rPr>
                <w:rFonts w:ascii="GHEA Grapalat" w:hAnsi="GHEA Grapalat" w:cs="Sylfaen"/>
                <w:sz w:val="14"/>
                <w:szCs w:val="14"/>
              </w:rPr>
              <w:t>2022թ</w:t>
            </w:r>
          </w:p>
        </w:tc>
        <w:tc>
          <w:tcPr>
            <w:tcW w:w="567" w:type="dxa"/>
            <w:tcBorders>
              <w:top w:val="single" w:sz="4" w:space="0" w:color="auto"/>
              <w:right w:val="single" w:sz="4" w:space="0" w:color="auto"/>
            </w:tcBorders>
            <w:shd w:val="clear" w:color="auto" w:fill="D9D9D9"/>
          </w:tcPr>
          <w:p w:rsidR="00F0295B" w:rsidRPr="00F0295B" w:rsidRDefault="00F0295B" w:rsidP="00A01546">
            <w:pPr>
              <w:ind w:left="-108" w:firstLine="108"/>
              <w:jc w:val="center"/>
              <w:rPr>
                <w:rFonts w:ascii="GHEA Grapalat" w:hAnsi="GHEA Grapalat" w:cs="Sylfaen"/>
                <w:sz w:val="14"/>
                <w:szCs w:val="14"/>
              </w:rPr>
            </w:pPr>
            <w:r w:rsidRPr="00F0295B">
              <w:rPr>
                <w:rFonts w:ascii="GHEA Grapalat" w:hAnsi="GHEA Grapalat" w:cs="Sylfaen"/>
                <w:sz w:val="14"/>
                <w:szCs w:val="14"/>
              </w:rPr>
              <w:t>2023թ</w:t>
            </w:r>
          </w:p>
        </w:tc>
        <w:tc>
          <w:tcPr>
            <w:tcW w:w="567" w:type="dxa"/>
            <w:tcBorders>
              <w:top w:val="single" w:sz="4" w:space="0" w:color="auto"/>
              <w:right w:val="single" w:sz="4" w:space="0" w:color="auto"/>
            </w:tcBorders>
            <w:shd w:val="clear" w:color="auto" w:fill="D9D9D9"/>
          </w:tcPr>
          <w:p w:rsidR="00F0295B" w:rsidRPr="00F0295B" w:rsidRDefault="00F0295B" w:rsidP="00A01546">
            <w:pPr>
              <w:ind w:left="-108" w:firstLine="108"/>
              <w:jc w:val="center"/>
              <w:rPr>
                <w:rFonts w:ascii="GHEA Grapalat" w:hAnsi="GHEA Grapalat" w:cs="Sylfaen"/>
                <w:sz w:val="14"/>
                <w:szCs w:val="14"/>
              </w:rPr>
            </w:pPr>
            <w:r w:rsidRPr="00F0295B">
              <w:rPr>
                <w:rFonts w:ascii="GHEA Grapalat" w:hAnsi="GHEA Grapalat" w:cs="Sylfaen"/>
                <w:sz w:val="14"/>
                <w:szCs w:val="14"/>
              </w:rPr>
              <w:t>2024թ</w:t>
            </w:r>
          </w:p>
        </w:tc>
        <w:tc>
          <w:tcPr>
            <w:tcW w:w="567" w:type="dxa"/>
            <w:tcBorders>
              <w:top w:val="single" w:sz="4" w:space="0" w:color="auto"/>
              <w:right w:val="single" w:sz="4" w:space="0" w:color="auto"/>
            </w:tcBorders>
            <w:shd w:val="clear" w:color="auto" w:fill="D9D9D9"/>
          </w:tcPr>
          <w:p w:rsidR="00F0295B" w:rsidRPr="00F0295B" w:rsidRDefault="00F0295B" w:rsidP="00A01546">
            <w:pPr>
              <w:ind w:left="-108" w:firstLine="108"/>
              <w:jc w:val="center"/>
              <w:rPr>
                <w:rFonts w:ascii="GHEA Grapalat" w:hAnsi="GHEA Grapalat" w:cs="Sylfaen"/>
                <w:sz w:val="14"/>
                <w:szCs w:val="14"/>
              </w:rPr>
            </w:pPr>
            <w:r w:rsidRPr="00F0295B">
              <w:rPr>
                <w:rFonts w:ascii="GHEA Grapalat" w:hAnsi="GHEA Grapalat" w:cs="Sylfaen"/>
                <w:sz w:val="14"/>
                <w:szCs w:val="14"/>
              </w:rPr>
              <w:t>2022թ</w:t>
            </w:r>
          </w:p>
        </w:tc>
        <w:tc>
          <w:tcPr>
            <w:tcW w:w="567" w:type="dxa"/>
            <w:tcBorders>
              <w:top w:val="single" w:sz="4" w:space="0" w:color="auto"/>
              <w:right w:val="single" w:sz="4" w:space="0" w:color="auto"/>
            </w:tcBorders>
            <w:shd w:val="clear" w:color="auto" w:fill="D9D9D9"/>
          </w:tcPr>
          <w:p w:rsidR="00F0295B" w:rsidRPr="00F0295B" w:rsidRDefault="00F0295B" w:rsidP="00A01546">
            <w:pPr>
              <w:ind w:left="-108" w:firstLine="108"/>
              <w:jc w:val="center"/>
              <w:rPr>
                <w:rFonts w:ascii="GHEA Grapalat" w:hAnsi="GHEA Grapalat" w:cs="Sylfaen"/>
                <w:sz w:val="14"/>
                <w:szCs w:val="14"/>
              </w:rPr>
            </w:pPr>
            <w:r w:rsidRPr="00F0295B">
              <w:rPr>
                <w:rFonts w:ascii="GHEA Grapalat" w:hAnsi="GHEA Grapalat" w:cs="Sylfaen"/>
                <w:sz w:val="14"/>
                <w:szCs w:val="14"/>
              </w:rPr>
              <w:t>2023թ</w:t>
            </w:r>
          </w:p>
        </w:tc>
        <w:tc>
          <w:tcPr>
            <w:tcW w:w="567" w:type="dxa"/>
            <w:tcBorders>
              <w:top w:val="single" w:sz="4" w:space="0" w:color="auto"/>
              <w:right w:val="single" w:sz="4" w:space="0" w:color="auto"/>
            </w:tcBorders>
            <w:shd w:val="clear" w:color="auto" w:fill="D9D9D9"/>
          </w:tcPr>
          <w:p w:rsidR="00F0295B" w:rsidRPr="00F0295B" w:rsidRDefault="00F0295B" w:rsidP="00A01546">
            <w:pPr>
              <w:ind w:left="-108" w:firstLine="108"/>
              <w:jc w:val="center"/>
              <w:rPr>
                <w:rFonts w:ascii="GHEA Grapalat" w:hAnsi="GHEA Grapalat" w:cs="Sylfaen"/>
                <w:sz w:val="14"/>
                <w:szCs w:val="14"/>
              </w:rPr>
            </w:pPr>
            <w:r w:rsidRPr="00F0295B">
              <w:rPr>
                <w:rFonts w:ascii="GHEA Grapalat" w:hAnsi="GHEA Grapalat" w:cs="Sylfaen"/>
                <w:sz w:val="14"/>
                <w:szCs w:val="14"/>
              </w:rPr>
              <w:t>2024թ</w:t>
            </w:r>
          </w:p>
        </w:tc>
        <w:tc>
          <w:tcPr>
            <w:tcW w:w="993" w:type="dxa"/>
            <w:tcBorders>
              <w:top w:val="single" w:sz="4" w:space="0" w:color="auto"/>
              <w:right w:val="single" w:sz="4" w:space="0" w:color="auto"/>
            </w:tcBorders>
            <w:shd w:val="clear" w:color="auto" w:fill="D9D9D9"/>
          </w:tcPr>
          <w:p w:rsidR="00F0295B" w:rsidRPr="00F0295B" w:rsidRDefault="00F0295B" w:rsidP="00A01546">
            <w:pPr>
              <w:ind w:left="-108" w:firstLine="108"/>
              <w:jc w:val="center"/>
              <w:rPr>
                <w:rFonts w:ascii="GHEA Grapalat" w:hAnsi="GHEA Grapalat" w:cs="Sylfaen"/>
                <w:sz w:val="14"/>
                <w:szCs w:val="14"/>
              </w:rPr>
            </w:pPr>
            <w:r w:rsidRPr="00F0295B">
              <w:rPr>
                <w:rFonts w:ascii="GHEA Grapalat" w:hAnsi="GHEA Grapalat" w:cs="Sylfaen"/>
                <w:sz w:val="14"/>
                <w:szCs w:val="14"/>
              </w:rPr>
              <w:t>2022թ</w:t>
            </w:r>
          </w:p>
        </w:tc>
        <w:tc>
          <w:tcPr>
            <w:tcW w:w="992" w:type="dxa"/>
            <w:tcBorders>
              <w:top w:val="single" w:sz="4" w:space="0" w:color="auto"/>
              <w:right w:val="single" w:sz="4" w:space="0" w:color="auto"/>
            </w:tcBorders>
            <w:shd w:val="clear" w:color="auto" w:fill="D9D9D9"/>
          </w:tcPr>
          <w:p w:rsidR="00F0295B" w:rsidRPr="00F0295B" w:rsidRDefault="00F0295B" w:rsidP="00A01546">
            <w:pPr>
              <w:ind w:left="-108" w:firstLine="108"/>
              <w:jc w:val="center"/>
              <w:rPr>
                <w:rFonts w:ascii="GHEA Grapalat" w:hAnsi="GHEA Grapalat" w:cs="Sylfaen"/>
                <w:sz w:val="14"/>
                <w:szCs w:val="14"/>
              </w:rPr>
            </w:pPr>
            <w:r w:rsidRPr="00F0295B">
              <w:rPr>
                <w:rFonts w:ascii="GHEA Grapalat" w:hAnsi="GHEA Grapalat" w:cs="Sylfaen"/>
                <w:sz w:val="14"/>
                <w:szCs w:val="14"/>
              </w:rPr>
              <w:t>2023թ</w:t>
            </w:r>
          </w:p>
        </w:tc>
        <w:tc>
          <w:tcPr>
            <w:tcW w:w="992" w:type="dxa"/>
            <w:tcBorders>
              <w:top w:val="single" w:sz="4" w:space="0" w:color="auto"/>
              <w:right w:val="single" w:sz="4" w:space="0" w:color="auto"/>
            </w:tcBorders>
            <w:shd w:val="clear" w:color="auto" w:fill="D9D9D9"/>
          </w:tcPr>
          <w:p w:rsidR="00F0295B" w:rsidRPr="00F0295B" w:rsidRDefault="00F0295B" w:rsidP="00A01546">
            <w:pPr>
              <w:ind w:left="-108" w:firstLine="108"/>
              <w:jc w:val="center"/>
              <w:rPr>
                <w:rFonts w:ascii="GHEA Grapalat" w:hAnsi="GHEA Grapalat" w:cs="Sylfaen"/>
                <w:sz w:val="14"/>
                <w:szCs w:val="14"/>
              </w:rPr>
            </w:pPr>
            <w:r w:rsidRPr="00F0295B">
              <w:rPr>
                <w:rFonts w:ascii="GHEA Grapalat" w:hAnsi="GHEA Grapalat" w:cs="Sylfaen"/>
                <w:sz w:val="14"/>
                <w:szCs w:val="14"/>
              </w:rPr>
              <w:t>2024թ</w:t>
            </w:r>
          </w:p>
        </w:tc>
      </w:tr>
      <w:tr w:rsidR="002071F7" w:rsidRPr="002B5DD6" w:rsidTr="00C06643">
        <w:trPr>
          <w:cantSplit/>
          <w:trHeight w:val="64"/>
          <w:tblHeader/>
        </w:trPr>
        <w:tc>
          <w:tcPr>
            <w:tcW w:w="4503" w:type="dxa"/>
            <w:gridSpan w:val="4"/>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roofErr w:type="spellStart"/>
            <w:r w:rsidRPr="002B5DD6">
              <w:rPr>
                <w:rFonts w:ascii="GHEA Grapalat" w:hAnsi="GHEA Grapalat" w:cs="Sylfaen"/>
                <w:sz w:val="16"/>
                <w:szCs w:val="16"/>
              </w:rPr>
              <w:t>Պարտադիր</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ծախսերին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դասվող</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միջոցառումներ</w:t>
            </w:r>
            <w:proofErr w:type="spellEnd"/>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3"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r>
      <w:tr w:rsidR="00437A29" w:rsidRPr="002B5DD6" w:rsidTr="002071F7">
        <w:tc>
          <w:tcPr>
            <w:tcW w:w="812" w:type="dxa"/>
            <w:tcBorders>
              <w:right w:val="single" w:sz="4" w:space="0" w:color="auto"/>
            </w:tcBorders>
          </w:tcPr>
          <w:p w:rsidR="00437A29" w:rsidRPr="002B5DD6" w:rsidRDefault="00437A29" w:rsidP="00921386">
            <w:pPr>
              <w:rPr>
                <w:rFonts w:ascii="GHEA Grapalat" w:hAnsi="GHEA Grapalat" w:cs="Sylfaen"/>
                <w:i/>
                <w:sz w:val="16"/>
                <w:szCs w:val="16"/>
              </w:rPr>
            </w:pPr>
            <w:r>
              <w:rPr>
                <w:rFonts w:ascii="GHEA Grapalat" w:hAnsi="GHEA Grapalat" w:cs="Sylfaen"/>
                <w:i/>
                <w:sz w:val="16"/>
                <w:szCs w:val="16"/>
              </w:rPr>
              <w:t>1064</w:t>
            </w:r>
          </w:p>
        </w:tc>
        <w:tc>
          <w:tcPr>
            <w:tcW w:w="846" w:type="dxa"/>
            <w:tcBorders>
              <w:left w:val="single" w:sz="4" w:space="0" w:color="auto"/>
            </w:tcBorders>
          </w:tcPr>
          <w:p w:rsidR="00437A29" w:rsidRPr="002B5DD6" w:rsidRDefault="00437A29" w:rsidP="00921386">
            <w:pPr>
              <w:rPr>
                <w:rFonts w:ascii="GHEA Grapalat" w:hAnsi="GHEA Grapalat" w:cs="Sylfaen"/>
                <w:i/>
                <w:sz w:val="16"/>
                <w:szCs w:val="16"/>
              </w:rPr>
            </w:pPr>
          </w:p>
        </w:tc>
        <w:tc>
          <w:tcPr>
            <w:tcW w:w="2845" w:type="dxa"/>
            <w:gridSpan w:val="2"/>
            <w:tcBorders>
              <w:bottom w:val="single" w:sz="4" w:space="0" w:color="auto"/>
              <w:right w:val="single" w:sz="4" w:space="0" w:color="auto"/>
            </w:tcBorders>
          </w:tcPr>
          <w:p w:rsidR="00437A29" w:rsidRPr="002B5DD6" w:rsidRDefault="00437A29" w:rsidP="00921386">
            <w:pPr>
              <w:rPr>
                <w:rFonts w:ascii="GHEA Grapalat" w:hAnsi="GHEA Grapalat" w:cs="Sylfaen"/>
                <w:sz w:val="16"/>
                <w:szCs w:val="16"/>
              </w:rPr>
            </w:pPr>
            <w:proofErr w:type="spellStart"/>
            <w:r w:rsidRPr="002071F7">
              <w:rPr>
                <w:rFonts w:ascii="GHEA Grapalat" w:hAnsi="GHEA Grapalat" w:cs="Sylfaen"/>
                <w:i/>
                <w:sz w:val="16"/>
                <w:szCs w:val="16"/>
              </w:rPr>
              <w:t>հանրային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ծառայությունների</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ոլորտի</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կարգավորում</w:t>
            </w:r>
            <w:proofErr w:type="spellEnd"/>
          </w:p>
        </w:tc>
        <w:tc>
          <w:tcPr>
            <w:tcW w:w="992" w:type="dxa"/>
            <w:tcBorders>
              <w:left w:val="single" w:sz="4" w:space="0" w:color="auto"/>
              <w:right w:val="single" w:sz="4" w:space="0" w:color="auto"/>
            </w:tcBorders>
          </w:tcPr>
          <w:p w:rsidR="00437A29" w:rsidRPr="002071F7" w:rsidRDefault="00437A29" w:rsidP="00A01546">
            <w:pPr>
              <w:rPr>
                <w:rFonts w:ascii="GHEA Grapalat" w:hAnsi="GHEA Grapalat" w:cs="Sylfaen"/>
                <w:sz w:val="16"/>
                <w:szCs w:val="16"/>
              </w:rPr>
            </w:pPr>
            <w:r>
              <w:rPr>
                <w:rFonts w:ascii="GHEA Grapalat" w:hAnsi="GHEA Grapalat" w:cs="Sylfaen"/>
                <w:sz w:val="16"/>
                <w:szCs w:val="16"/>
              </w:rPr>
              <w:t>839807.7</w:t>
            </w:r>
          </w:p>
        </w:tc>
        <w:tc>
          <w:tcPr>
            <w:tcW w:w="992" w:type="dxa"/>
            <w:tcBorders>
              <w:left w:val="single" w:sz="4" w:space="0" w:color="auto"/>
              <w:right w:val="single" w:sz="4" w:space="0" w:color="auto"/>
            </w:tcBorders>
          </w:tcPr>
          <w:p w:rsidR="00437A29" w:rsidRPr="002071F7" w:rsidRDefault="00437A29" w:rsidP="00A01546">
            <w:pPr>
              <w:rPr>
                <w:rFonts w:ascii="GHEA Grapalat" w:hAnsi="GHEA Grapalat" w:cs="Sylfaen"/>
                <w:sz w:val="16"/>
                <w:szCs w:val="16"/>
              </w:rPr>
            </w:pPr>
            <w:r>
              <w:rPr>
                <w:rFonts w:ascii="GHEA Grapalat" w:hAnsi="GHEA Grapalat" w:cs="Sylfaen"/>
                <w:sz w:val="16"/>
                <w:szCs w:val="16"/>
              </w:rPr>
              <w:t>847248.1</w:t>
            </w:r>
          </w:p>
        </w:tc>
        <w:tc>
          <w:tcPr>
            <w:tcW w:w="992" w:type="dxa"/>
            <w:tcBorders>
              <w:left w:val="single" w:sz="4" w:space="0" w:color="auto"/>
              <w:right w:val="single" w:sz="4" w:space="0" w:color="auto"/>
            </w:tcBorders>
          </w:tcPr>
          <w:p w:rsidR="00437A29" w:rsidRPr="002071F7" w:rsidRDefault="00437A29" w:rsidP="00A01546">
            <w:pPr>
              <w:rPr>
                <w:rFonts w:ascii="GHEA Grapalat" w:hAnsi="GHEA Grapalat" w:cs="Sylfaen"/>
                <w:sz w:val="16"/>
                <w:szCs w:val="16"/>
              </w:rPr>
            </w:pPr>
            <w:r>
              <w:rPr>
                <w:rFonts w:ascii="GHEA Grapalat" w:hAnsi="GHEA Grapalat" w:cs="Sylfaen"/>
                <w:sz w:val="16"/>
                <w:szCs w:val="16"/>
              </w:rPr>
              <w:t>852700.4</w:t>
            </w:r>
          </w:p>
        </w:tc>
        <w:tc>
          <w:tcPr>
            <w:tcW w:w="567" w:type="dxa"/>
            <w:tcBorders>
              <w:left w:val="single" w:sz="4" w:space="0" w:color="auto"/>
              <w:right w:val="single" w:sz="4" w:space="0" w:color="auto"/>
            </w:tcBorders>
          </w:tcPr>
          <w:p w:rsidR="00437A29" w:rsidRPr="002B5DD6" w:rsidRDefault="00437A29" w:rsidP="00DE3C71">
            <w:pPr>
              <w:rPr>
                <w:rFonts w:ascii="GHEA Grapalat" w:hAnsi="GHEA Grapalat" w:cs="Sylfaen"/>
                <w:sz w:val="16"/>
                <w:szCs w:val="16"/>
              </w:rPr>
            </w:pPr>
          </w:p>
        </w:tc>
        <w:tc>
          <w:tcPr>
            <w:tcW w:w="567" w:type="dxa"/>
            <w:tcBorders>
              <w:left w:val="single" w:sz="4" w:space="0" w:color="auto"/>
              <w:right w:val="single" w:sz="4" w:space="0" w:color="auto"/>
            </w:tcBorders>
          </w:tcPr>
          <w:p w:rsidR="00437A29" w:rsidRPr="002B5DD6" w:rsidRDefault="00437A29" w:rsidP="00DE3C71">
            <w:pPr>
              <w:rPr>
                <w:rFonts w:ascii="GHEA Grapalat" w:hAnsi="GHEA Grapalat" w:cs="Sylfaen"/>
                <w:sz w:val="16"/>
                <w:szCs w:val="16"/>
              </w:rPr>
            </w:pPr>
          </w:p>
        </w:tc>
        <w:tc>
          <w:tcPr>
            <w:tcW w:w="567" w:type="dxa"/>
            <w:tcBorders>
              <w:left w:val="single" w:sz="4" w:space="0" w:color="auto"/>
              <w:right w:val="single" w:sz="4" w:space="0" w:color="auto"/>
            </w:tcBorders>
          </w:tcPr>
          <w:p w:rsidR="00437A29" w:rsidRPr="002B5DD6" w:rsidRDefault="00437A29" w:rsidP="00DE3C71">
            <w:pPr>
              <w:rPr>
                <w:rFonts w:ascii="GHEA Grapalat" w:hAnsi="GHEA Grapalat" w:cs="Sylfaen"/>
                <w:sz w:val="16"/>
                <w:szCs w:val="16"/>
              </w:rPr>
            </w:pPr>
          </w:p>
        </w:tc>
        <w:tc>
          <w:tcPr>
            <w:tcW w:w="567" w:type="dxa"/>
            <w:tcBorders>
              <w:left w:val="single" w:sz="4" w:space="0" w:color="auto"/>
              <w:right w:val="single" w:sz="4" w:space="0" w:color="auto"/>
            </w:tcBorders>
          </w:tcPr>
          <w:p w:rsidR="00437A29" w:rsidRPr="002B5DD6" w:rsidRDefault="00437A29" w:rsidP="00DE3C71">
            <w:pPr>
              <w:rPr>
                <w:rFonts w:ascii="GHEA Grapalat" w:hAnsi="GHEA Grapalat" w:cs="Sylfaen"/>
                <w:sz w:val="16"/>
                <w:szCs w:val="16"/>
              </w:rPr>
            </w:pPr>
          </w:p>
        </w:tc>
        <w:tc>
          <w:tcPr>
            <w:tcW w:w="567" w:type="dxa"/>
            <w:tcBorders>
              <w:left w:val="single" w:sz="4" w:space="0" w:color="auto"/>
              <w:right w:val="single" w:sz="4" w:space="0" w:color="auto"/>
            </w:tcBorders>
          </w:tcPr>
          <w:p w:rsidR="00437A29" w:rsidRPr="002B5DD6" w:rsidRDefault="00437A29" w:rsidP="00DE3C71">
            <w:pPr>
              <w:rPr>
                <w:rFonts w:ascii="GHEA Grapalat" w:hAnsi="GHEA Grapalat" w:cs="Sylfaen"/>
                <w:sz w:val="16"/>
                <w:szCs w:val="16"/>
              </w:rPr>
            </w:pPr>
          </w:p>
        </w:tc>
        <w:tc>
          <w:tcPr>
            <w:tcW w:w="567" w:type="dxa"/>
            <w:tcBorders>
              <w:left w:val="single" w:sz="4" w:space="0" w:color="auto"/>
              <w:right w:val="single" w:sz="4" w:space="0" w:color="auto"/>
            </w:tcBorders>
          </w:tcPr>
          <w:p w:rsidR="00437A29" w:rsidRPr="002B5DD6" w:rsidRDefault="00437A29" w:rsidP="00DE3C71">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437A29" w:rsidRPr="002071F7" w:rsidRDefault="00437A29" w:rsidP="00FF7993">
            <w:pPr>
              <w:rPr>
                <w:rFonts w:ascii="GHEA Grapalat" w:hAnsi="GHEA Grapalat" w:cs="Sylfaen"/>
                <w:sz w:val="16"/>
                <w:szCs w:val="16"/>
              </w:rPr>
            </w:pPr>
            <w:r>
              <w:rPr>
                <w:rFonts w:ascii="GHEA Grapalat" w:hAnsi="GHEA Grapalat" w:cs="Sylfaen"/>
                <w:sz w:val="16"/>
                <w:szCs w:val="16"/>
              </w:rPr>
              <w:t>839899.9</w:t>
            </w:r>
          </w:p>
        </w:tc>
        <w:tc>
          <w:tcPr>
            <w:tcW w:w="992" w:type="dxa"/>
            <w:tcBorders>
              <w:left w:val="single" w:sz="4" w:space="0" w:color="auto"/>
              <w:right w:val="single" w:sz="4" w:space="0" w:color="auto"/>
            </w:tcBorders>
            <w:shd w:val="clear" w:color="auto" w:fill="auto"/>
          </w:tcPr>
          <w:p w:rsidR="00437A29" w:rsidRPr="002071F7" w:rsidRDefault="00437A29" w:rsidP="00A01546">
            <w:pPr>
              <w:rPr>
                <w:rFonts w:ascii="GHEA Grapalat" w:hAnsi="GHEA Grapalat" w:cs="Sylfaen"/>
                <w:sz w:val="16"/>
                <w:szCs w:val="16"/>
              </w:rPr>
            </w:pPr>
            <w:r>
              <w:rPr>
                <w:rFonts w:ascii="GHEA Grapalat" w:hAnsi="GHEA Grapalat" w:cs="Sylfaen"/>
                <w:sz w:val="16"/>
                <w:szCs w:val="16"/>
              </w:rPr>
              <w:t>847248.1</w:t>
            </w:r>
          </w:p>
        </w:tc>
        <w:tc>
          <w:tcPr>
            <w:tcW w:w="992" w:type="dxa"/>
            <w:tcBorders>
              <w:left w:val="single" w:sz="4" w:space="0" w:color="auto"/>
              <w:right w:val="single" w:sz="4" w:space="0" w:color="auto"/>
            </w:tcBorders>
            <w:shd w:val="clear" w:color="auto" w:fill="auto"/>
          </w:tcPr>
          <w:p w:rsidR="00437A29" w:rsidRPr="002071F7" w:rsidRDefault="00437A29" w:rsidP="00A01546">
            <w:pPr>
              <w:rPr>
                <w:rFonts w:ascii="GHEA Grapalat" w:hAnsi="GHEA Grapalat" w:cs="Sylfaen"/>
                <w:sz w:val="16"/>
                <w:szCs w:val="16"/>
              </w:rPr>
            </w:pPr>
            <w:r>
              <w:rPr>
                <w:rFonts w:ascii="GHEA Grapalat" w:hAnsi="GHEA Grapalat" w:cs="Sylfaen"/>
                <w:sz w:val="16"/>
                <w:szCs w:val="16"/>
              </w:rPr>
              <w:t>852700.4</w:t>
            </w:r>
          </w:p>
        </w:tc>
      </w:tr>
      <w:tr w:rsidR="00C15DF6" w:rsidRPr="002B5DD6" w:rsidTr="002071F7">
        <w:tc>
          <w:tcPr>
            <w:tcW w:w="812" w:type="dxa"/>
            <w:tcBorders>
              <w:left w:val="single" w:sz="4" w:space="0" w:color="auto"/>
              <w:right w:val="single" w:sz="4" w:space="0" w:color="auto"/>
            </w:tcBorders>
          </w:tcPr>
          <w:p w:rsidR="00C15DF6" w:rsidRPr="002B5DD6" w:rsidRDefault="00C15DF6" w:rsidP="00921386">
            <w:pPr>
              <w:rPr>
                <w:rFonts w:ascii="GHEA Grapalat" w:hAnsi="GHEA Grapalat" w:cs="Sylfaen"/>
                <w:i/>
                <w:sz w:val="16"/>
                <w:szCs w:val="16"/>
              </w:rPr>
            </w:pPr>
          </w:p>
        </w:tc>
        <w:tc>
          <w:tcPr>
            <w:tcW w:w="846" w:type="dxa"/>
            <w:tcBorders>
              <w:left w:val="single" w:sz="4" w:space="0" w:color="auto"/>
              <w:right w:val="single" w:sz="4" w:space="0" w:color="auto"/>
            </w:tcBorders>
          </w:tcPr>
          <w:p w:rsidR="00C15DF6" w:rsidRPr="002B5DD6" w:rsidRDefault="00C15DF6" w:rsidP="00921386">
            <w:pPr>
              <w:rPr>
                <w:rFonts w:ascii="GHEA Grapalat" w:hAnsi="GHEA Grapalat" w:cs="Sylfaen"/>
                <w:i/>
                <w:sz w:val="16"/>
                <w:szCs w:val="16"/>
              </w:rPr>
            </w:pPr>
            <w:r>
              <w:rPr>
                <w:rFonts w:ascii="GHEA Grapalat" w:hAnsi="GHEA Grapalat" w:cs="Sylfaen"/>
                <w:i/>
                <w:sz w:val="16"/>
                <w:szCs w:val="16"/>
              </w:rPr>
              <w:t>11001</w:t>
            </w:r>
          </w:p>
        </w:tc>
        <w:tc>
          <w:tcPr>
            <w:tcW w:w="2845" w:type="dxa"/>
            <w:gridSpan w:val="2"/>
            <w:tcBorders>
              <w:top w:val="single" w:sz="4" w:space="0" w:color="auto"/>
              <w:left w:val="single" w:sz="4" w:space="0" w:color="auto"/>
              <w:bottom w:val="single" w:sz="4" w:space="0" w:color="auto"/>
              <w:right w:val="single" w:sz="4" w:space="0" w:color="auto"/>
            </w:tcBorders>
          </w:tcPr>
          <w:p w:rsidR="00C15DF6" w:rsidRPr="002071F7" w:rsidRDefault="00C15DF6">
            <w:pPr>
              <w:rPr>
                <w:rFonts w:ascii="GHEA Grapalat" w:hAnsi="GHEA Grapalat" w:cs="Sylfaen"/>
                <w:i/>
                <w:sz w:val="16"/>
                <w:szCs w:val="16"/>
              </w:rPr>
            </w:pPr>
            <w:proofErr w:type="spellStart"/>
            <w:r w:rsidRPr="002071F7">
              <w:rPr>
                <w:rFonts w:ascii="GHEA Grapalat" w:hAnsi="GHEA Grapalat" w:cs="Sylfaen"/>
                <w:i/>
                <w:sz w:val="16"/>
                <w:szCs w:val="16"/>
              </w:rPr>
              <w:t>հանրային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ծառայությունների</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ոլորտում</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կարգավորման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իրականացում</w:t>
            </w:r>
            <w:proofErr w:type="spellEnd"/>
          </w:p>
        </w:tc>
        <w:tc>
          <w:tcPr>
            <w:tcW w:w="992" w:type="dxa"/>
            <w:tcBorders>
              <w:left w:val="single" w:sz="4" w:space="0" w:color="auto"/>
              <w:right w:val="single" w:sz="4" w:space="0" w:color="auto"/>
            </w:tcBorders>
          </w:tcPr>
          <w:p w:rsidR="00C15DF6" w:rsidRPr="002071F7" w:rsidRDefault="00C15DF6" w:rsidP="00DA157D">
            <w:pPr>
              <w:rPr>
                <w:rFonts w:ascii="GHEA Grapalat" w:hAnsi="GHEA Grapalat" w:cs="Sylfaen"/>
                <w:sz w:val="16"/>
                <w:szCs w:val="16"/>
              </w:rPr>
            </w:pPr>
            <w:r>
              <w:rPr>
                <w:rFonts w:ascii="GHEA Grapalat" w:hAnsi="GHEA Grapalat" w:cs="Sylfaen"/>
                <w:sz w:val="16"/>
                <w:szCs w:val="16"/>
              </w:rPr>
              <w:t>839807.7</w:t>
            </w:r>
          </w:p>
        </w:tc>
        <w:tc>
          <w:tcPr>
            <w:tcW w:w="992" w:type="dxa"/>
            <w:tcBorders>
              <w:left w:val="single" w:sz="4" w:space="0" w:color="auto"/>
              <w:right w:val="single" w:sz="4" w:space="0" w:color="auto"/>
            </w:tcBorders>
          </w:tcPr>
          <w:p w:rsidR="00C15DF6" w:rsidRPr="002071F7" w:rsidRDefault="00C15DF6" w:rsidP="002071F7">
            <w:pPr>
              <w:rPr>
                <w:rFonts w:ascii="GHEA Grapalat" w:hAnsi="GHEA Grapalat" w:cs="Sylfaen"/>
                <w:sz w:val="16"/>
                <w:szCs w:val="16"/>
              </w:rPr>
            </w:pPr>
            <w:r>
              <w:rPr>
                <w:rFonts w:ascii="GHEA Grapalat" w:hAnsi="GHEA Grapalat" w:cs="Sylfaen"/>
                <w:sz w:val="16"/>
                <w:szCs w:val="16"/>
              </w:rPr>
              <w:t>847248.1</w:t>
            </w:r>
          </w:p>
        </w:tc>
        <w:tc>
          <w:tcPr>
            <w:tcW w:w="992" w:type="dxa"/>
            <w:tcBorders>
              <w:left w:val="single" w:sz="4" w:space="0" w:color="auto"/>
              <w:right w:val="single" w:sz="4" w:space="0" w:color="auto"/>
            </w:tcBorders>
          </w:tcPr>
          <w:p w:rsidR="00C15DF6" w:rsidRPr="002071F7" w:rsidRDefault="00C15DF6" w:rsidP="002071F7">
            <w:pPr>
              <w:rPr>
                <w:rFonts w:ascii="GHEA Grapalat" w:hAnsi="GHEA Grapalat" w:cs="Sylfaen"/>
                <w:sz w:val="16"/>
                <w:szCs w:val="16"/>
              </w:rPr>
            </w:pPr>
            <w:r>
              <w:rPr>
                <w:rFonts w:ascii="GHEA Grapalat" w:hAnsi="GHEA Grapalat" w:cs="Sylfaen"/>
                <w:sz w:val="16"/>
                <w:szCs w:val="16"/>
              </w:rPr>
              <w:t>852700.4</w:t>
            </w:r>
          </w:p>
        </w:tc>
        <w:tc>
          <w:tcPr>
            <w:tcW w:w="567" w:type="dxa"/>
            <w:tcBorders>
              <w:left w:val="single" w:sz="4" w:space="0" w:color="auto"/>
              <w:right w:val="single" w:sz="4" w:space="0" w:color="auto"/>
            </w:tcBorders>
          </w:tcPr>
          <w:p w:rsidR="00C15DF6" w:rsidRPr="002B5DD6" w:rsidRDefault="00C15DF6" w:rsidP="00921386">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921386">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921386">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921386">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921386">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921386">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C15DF6" w:rsidRPr="002071F7" w:rsidRDefault="00C15DF6" w:rsidP="00437A29">
            <w:pPr>
              <w:rPr>
                <w:rFonts w:ascii="GHEA Grapalat" w:hAnsi="GHEA Grapalat" w:cs="Sylfaen"/>
                <w:sz w:val="16"/>
                <w:szCs w:val="16"/>
              </w:rPr>
            </w:pPr>
            <w:r>
              <w:rPr>
                <w:rFonts w:ascii="GHEA Grapalat" w:hAnsi="GHEA Grapalat" w:cs="Sylfaen"/>
                <w:sz w:val="16"/>
                <w:szCs w:val="16"/>
              </w:rPr>
              <w:t>8398</w:t>
            </w:r>
            <w:r w:rsidR="00437A29">
              <w:rPr>
                <w:rFonts w:ascii="GHEA Grapalat" w:hAnsi="GHEA Grapalat" w:cs="Sylfaen"/>
                <w:sz w:val="16"/>
                <w:szCs w:val="16"/>
              </w:rPr>
              <w:t>99.9</w:t>
            </w:r>
          </w:p>
        </w:tc>
        <w:tc>
          <w:tcPr>
            <w:tcW w:w="992" w:type="dxa"/>
            <w:tcBorders>
              <w:left w:val="single" w:sz="4" w:space="0" w:color="auto"/>
              <w:right w:val="single" w:sz="4" w:space="0" w:color="auto"/>
            </w:tcBorders>
            <w:shd w:val="clear" w:color="auto" w:fill="auto"/>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847248.1</w:t>
            </w:r>
          </w:p>
        </w:tc>
        <w:tc>
          <w:tcPr>
            <w:tcW w:w="992" w:type="dxa"/>
            <w:tcBorders>
              <w:left w:val="single" w:sz="4" w:space="0" w:color="auto"/>
              <w:right w:val="single" w:sz="4" w:space="0" w:color="auto"/>
            </w:tcBorders>
            <w:shd w:val="clear" w:color="auto" w:fill="auto"/>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852700.4</w:t>
            </w:r>
          </w:p>
        </w:tc>
      </w:tr>
      <w:tr w:rsidR="002071F7" w:rsidRPr="002B5DD6" w:rsidTr="002071F7">
        <w:trPr>
          <w:cantSplit/>
          <w:trHeight w:val="64"/>
          <w:tblHeader/>
        </w:trPr>
        <w:tc>
          <w:tcPr>
            <w:tcW w:w="4503" w:type="dxa"/>
            <w:gridSpan w:val="4"/>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roofErr w:type="spellStart"/>
            <w:r w:rsidRPr="002B5DD6">
              <w:rPr>
                <w:rFonts w:ascii="GHEA Grapalat" w:hAnsi="GHEA Grapalat" w:cs="Sylfaen"/>
                <w:sz w:val="16"/>
                <w:szCs w:val="16"/>
              </w:rPr>
              <w:t>Հայեցողական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ծախսերին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դասվող</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միջոցառումներ</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շարունակական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բնույթի</w:t>
            </w:r>
            <w:proofErr w:type="spellEnd"/>
            <w:r w:rsidRPr="002B5DD6">
              <w:rPr>
                <w:rFonts w:ascii="GHEA Grapalat" w:hAnsi="GHEA Grapalat" w:cs="Sylfaen"/>
                <w:sz w:val="16"/>
                <w:szCs w:val="16"/>
              </w:rPr>
              <w:t>)</w:t>
            </w: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3"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r>
      <w:tr w:rsidR="002071F7" w:rsidRPr="002B5DD6" w:rsidTr="00C15DF6">
        <w:tc>
          <w:tcPr>
            <w:tcW w:w="812" w:type="dxa"/>
            <w:tcBorders>
              <w:right w:val="single" w:sz="4" w:space="0" w:color="auto"/>
            </w:tcBorders>
          </w:tcPr>
          <w:p w:rsidR="002071F7" w:rsidRPr="002B5DD6" w:rsidRDefault="002071F7" w:rsidP="00921386">
            <w:pPr>
              <w:rPr>
                <w:rFonts w:ascii="GHEA Grapalat" w:hAnsi="GHEA Grapalat" w:cs="Sylfaen"/>
                <w:i/>
                <w:sz w:val="16"/>
                <w:szCs w:val="16"/>
              </w:rPr>
            </w:pPr>
          </w:p>
        </w:tc>
        <w:tc>
          <w:tcPr>
            <w:tcW w:w="846" w:type="dxa"/>
            <w:tcBorders>
              <w:left w:val="single" w:sz="4" w:space="0" w:color="auto"/>
            </w:tcBorders>
          </w:tcPr>
          <w:p w:rsidR="002071F7" w:rsidRPr="002B5DD6" w:rsidRDefault="002071F7" w:rsidP="00921386">
            <w:pPr>
              <w:rPr>
                <w:rFonts w:ascii="GHEA Grapalat" w:hAnsi="GHEA Grapalat" w:cs="Sylfaen"/>
                <w:i/>
                <w:sz w:val="16"/>
                <w:szCs w:val="16"/>
              </w:rPr>
            </w:pPr>
          </w:p>
        </w:tc>
        <w:tc>
          <w:tcPr>
            <w:tcW w:w="2845" w:type="dxa"/>
            <w:gridSpan w:val="2"/>
            <w:tcBorders>
              <w:bottom w:val="single" w:sz="4" w:space="0" w:color="auto"/>
              <w:right w:val="single" w:sz="4" w:space="0" w:color="auto"/>
            </w:tcBorders>
          </w:tcPr>
          <w:p w:rsidR="002071F7" w:rsidRPr="002B5DD6" w:rsidRDefault="002071F7" w:rsidP="00921386">
            <w:pPr>
              <w:rPr>
                <w:rFonts w:ascii="GHEA Grapalat" w:hAnsi="GHEA Grapalat" w:cs="Sylfaen"/>
                <w:sz w:val="16"/>
                <w:szCs w:val="16"/>
              </w:rPr>
            </w:pPr>
            <w:r w:rsidRPr="002B5DD6">
              <w:rPr>
                <w:rFonts w:ascii="GHEA Grapalat" w:hAnsi="GHEA Grapalat" w:cs="Sylfaen"/>
                <w:i/>
                <w:sz w:val="16"/>
                <w:szCs w:val="16"/>
              </w:rPr>
              <w:t>&lt;</w:t>
            </w:r>
            <w:proofErr w:type="spellStart"/>
            <w:r w:rsidRPr="002B5DD6">
              <w:rPr>
                <w:rFonts w:ascii="GHEA Grapalat" w:hAnsi="GHEA Grapalat" w:cs="Sylfaen"/>
                <w:i/>
                <w:sz w:val="16"/>
                <w:szCs w:val="16"/>
              </w:rPr>
              <w:t>Ծրագրի</w:t>
            </w:r>
            <w:proofErr w:type="spellEnd"/>
            <w:r w:rsidRPr="002B5DD6">
              <w:rPr>
                <w:rFonts w:ascii="GHEA Grapalat" w:hAnsi="GHEA Grapalat" w:cs="Sylfaen"/>
                <w:i/>
                <w:sz w:val="16"/>
                <w:szCs w:val="16"/>
              </w:rPr>
              <w:t xml:space="preserve"> </w:t>
            </w:r>
            <w:proofErr w:type="spellStart"/>
            <w:r w:rsidRPr="002B5DD6">
              <w:rPr>
                <w:rFonts w:ascii="GHEA Grapalat" w:hAnsi="GHEA Grapalat" w:cs="Sylfaen"/>
                <w:i/>
                <w:sz w:val="16"/>
                <w:szCs w:val="16"/>
              </w:rPr>
              <w:t>անվանումը</w:t>
            </w:r>
            <w:proofErr w:type="spellEnd"/>
            <w:r w:rsidRPr="002B5DD6">
              <w:rPr>
                <w:rFonts w:ascii="GHEA Grapalat" w:hAnsi="GHEA Grapalat" w:cs="Sylfaen"/>
                <w:i/>
                <w:sz w:val="16"/>
                <w:szCs w:val="16"/>
              </w:rPr>
              <w:t>&gt;</w:t>
            </w:r>
          </w:p>
        </w:tc>
        <w:tc>
          <w:tcPr>
            <w:tcW w:w="992"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r>
      <w:tr w:rsidR="002071F7" w:rsidRPr="002B5DD6" w:rsidTr="00C15DF6">
        <w:tc>
          <w:tcPr>
            <w:tcW w:w="812" w:type="dxa"/>
            <w:tcBorders>
              <w:left w:val="single" w:sz="4" w:space="0" w:color="auto"/>
              <w:right w:val="single" w:sz="4" w:space="0" w:color="auto"/>
            </w:tcBorders>
          </w:tcPr>
          <w:p w:rsidR="002071F7" w:rsidRPr="002B5DD6" w:rsidRDefault="002071F7" w:rsidP="00921386">
            <w:pPr>
              <w:rPr>
                <w:rFonts w:ascii="GHEA Grapalat" w:hAnsi="GHEA Grapalat" w:cs="Sylfaen"/>
                <w:i/>
                <w:sz w:val="16"/>
                <w:szCs w:val="16"/>
              </w:rPr>
            </w:pPr>
          </w:p>
        </w:tc>
        <w:tc>
          <w:tcPr>
            <w:tcW w:w="846" w:type="dxa"/>
            <w:tcBorders>
              <w:left w:val="single" w:sz="4" w:space="0" w:color="auto"/>
              <w:right w:val="single" w:sz="4" w:space="0" w:color="auto"/>
            </w:tcBorders>
          </w:tcPr>
          <w:p w:rsidR="002071F7" w:rsidRPr="002B5DD6" w:rsidRDefault="002071F7" w:rsidP="00921386">
            <w:pPr>
              <w:rPr>
                <w:rFonts w:ascii="GHEA Grapalat" w:hAnsi="GHEA Grapalat" w:cs="Sylfaen"/>
                <w:i/>
                <w:sz w:val="16"/>
                <w:szCs w:val="16"/>
              </w:rPr>
            </w:pPr>
          </w:p>
        </w:tc>
        <w:tc>
          <w:tcPr>
            <w:tcW w:w="424" w:type="dxa"/>
            <w:tcBorders>
              <w:top w:val="single" w:sz="4" w:space="0" w:color="auto"/>
              <w:left w:val="single" w:sz="4" w:space="0" w:color="auto"/>
              <w:bottom w:val="single" w:sz="4" w:space="0" w:color="auto"/>
              <w:right w:val="nil"/>
            </w:tcBorders>
          </w:tcPr>
          <w:p w:rsidR="002071F7" w:rsidRPr="002B5DD6" w:rsidRDefault="002071F7" w:rsidP="00921386">
            <w:pPr>
              <w:rPr>
                <w:rFonts w:ascii="GHEA Grapalat" w:hAnsi="GHEA Grapalat" w:cs="Sylfaen"/>
                <w:i/>
                <w:sz w:val="16"/>
                <w:szCs w:val="16"/>
              </w:rPr>
            </w:pPr>
          </w:p>
        </w:tc>
        <w:tc>
          <w:tcPr>
            <w:tcW w:w="2421" w:type="dxa"/>
            <w:tcBorders>
              <w:top w:val="single" w:sz="4" w:space="0" w:color="auto"/>
              <w:left w:val="nil"/>
              <w:bottom w:val="single" w:sz="4" w:space="0" w:color="auto"/>
              <w:right w:val="single" w:sz="4" w:space="0" w:color="auto"/>
            </w:tcBorders>
          </w:tcPr>
          <w:p w:rsidR="002071F7" w:rsidRPr="002B5DD6" w:rsidRDefault="002071F7" w:rsidP="00921386">
            <w:pPr>
              <w:rPr>
                <w:rFonts w:ascii="GHEA Grapalat" w:hAnsi="GHEA Grapalat" w:cs="Sylfaen"/>
                <w:i/>
                <w:sz w:val="16"/>
                <w:szCs w:val="16"/>
              </w:rPr>
            </w:pPr>
            <w:r w:rsidRPr="002B5DD6">
              <w:rPr>
                <w:rFonts w:ascii="GHEA Grapalat" w:hAnsi="GHEA Grapalat" w:cs="Sylfaen"/>
                <w:i/>
                <w:sz w:val="16"/>
                <w:szCs w:val="16"/>
              </w:rPr>
              <w:t>&lt;</w:t>
            </w:r>
            <w:proofErr w:type="spellStart"/>
            <w:r w:rsidRPr="002B5DD6">
              <w:rPr>
                <w:rFonts w:ascii="GHEA Grapalat" w:hAnsi="GHEA Grapalat" w:cs="Sylfaen"/>
                <w:i/>
                <w:sz w:val="16"/>
                <w:szCs w:val="16"/>
              </w:rPr>
              <w:t>Միջոցառման</w:t>
            </w:r>
            <w:proofErr w:type="spellEnd"/>
            <w:r w:rsidRPr="002B5DD6">
              <w:rPr>
                <w:rFonts w:ascii="GHEA Grapalat" w:hAnsi="GHEA Grapalat" w:cs="Sylfaen"/>
                <w:i/>
                <w:sz w:val="16"/>
                <w:szCs w:val="16"/>
              </w:rPr>
              <w:t xml:space="preserve"> </w:t>
            </w:r>
            <w:proofErr w:type="spellStart"/>
            <w:r w:rsidRPr="002B5DD6">
              <w:rPr>
                <w:rFonts w:ascii="GHEA Grapalat" w:hAnsi="GHEA Grapalat" w:cs="Sylfaen"/>
                <w:i/>
                <w:sz w:val="16"/>
                <w:szCs w:val="16"/>
              </w:rPr>
              <w:t>անվանումը</w:t>
            </w:r>
            <w:proofErr w:type="spellEnd"/>
            <w:r w:rsidRPr="002B5DD6">
              <w:rPr>
                <w:rFonts w:ascii="GHEA Grapalat" w:hAnsi="GHEA Grapalat" w:cs="Sylfaen"/>
                <w:i/>
                <w:sz w:val="16"/>
                <w:szCs w:val="16"/>
              </w:rPr>
              <w:t>&gt;</w:t>
            </w:r>
          </w:p>
        </w:tc>
        <w:tc>
          <w:tcPr>
            <w:tcW w:w="992"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r>
      <w:tr w:rsidR="002071F7" w:rsidRPr="002B5DD6" w:rsidTr="00C15DF6">
        <w:tc>
          <w:tcPr>
            <w:tcW w:w="812"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i/>
                <w:sz w:val="16"/>
                <w:szCs w:val="16"/>
              </w:rPr>
            </w:pPr>
          </w:p>
        </w:tc>
        <w:tc>
          <w:tcPr>
            <w:tcW w:w="846"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i/>
                <w:sz w:val="16"/>
                <w:szCs w:val="16"/>
              </w:rPr>
            </w:pPr>
          </w:p>
        </w:tc>
        <w:tc>
          <w:tcPr>
            <w:tcW w:w="424" w:type="dxa"/>
            <w:tcBorders>
              <w:top w:val="single" w:sz="4" w:space="0" w:color="auto"/>
              <w:left w:val="single" w:sz="4" w:space="0" w:color="auto"/>
              <w:bottom w:val="single" w:sz="4" w:space="0" w:color="auto"/>
              <w:right w:val="nil"/>
            </w:tcBorders>
          </w:tcPr>
          <w:p w:rsidR="002071F7" w:rsidRPr="002B5DD6" w:rsidRDefault="002071F7" w:rsidP="00921386">
            <w:pPr>
              <w:rPr>
                <w:rFonts w:ascii="GHEA Grapalat" w:hAnsi="GHEA Grapalat" w:cs="Sylfaen"/>
                <w:i/>
                <w:sz w:val="16"/>
                <w:szCs w:val="16"/>
              </w:rPr>
            </w:pPr>
          </w:p>
        </w:tc>
        <w:tc>
          <w:tcPr>
            <w:tcW w:w="2421" w:type="dxa"/>
            <w:tcBorders>
              <w:top w:val="single" w:sz="4" w:space="0" w:color="auto"/>
              <w:left w:val="nil"/>
              <w:bottom w:val="single" w:sz="4" w:space="0" w:color="auto"/>
              <w:right w:val="single" w:sz="4" w:space="0" w:color="auto"/>
            </w:tcBorders>
          </w:tcPr>
          <w:p w:rsidR="002071F7" w:rsidRPr="002B5DD6" w:rsidRDefault="002071F7" w:rsidP="00921386">
            <w:pPr>
              <w:rPr>
                <w:rFonts w:ascii="GHEA Grapalat" w:hAnsi="GHEA Grapalat" w:cs="Sylfaen"/>
                <w:i/>
                <w:sz w:val="16"/>
                <w:szCs w:val="16"/>
              </w:rPr>
            </w:pPr>
            <w:r w:rsidRPr="002B5DD6">
              <w:rPr>
                <w:rFonts w:ascii="GHEA Grapalat" w:hAnsi="GHEA Grapalat" w:cs="Sylfaen"/>
                <w:i/>
                <w:sz w:val="16"/>
                <w:szCs w:val="16"/>
              </w:rPr>
              <w:t>&lt;</w:t>
            </w:r>
            <w:proofErr w:type="spellStart"/>
            <w:r w:rsidRPr="002B5DD6">
              <w:rPr>
                <w:rFonts w:ascii="GHEA Grapalat" w:hAnsi="GHEA Grapalat" w:cs="Sylfaen"/>
                <w:i/>
                <w:sz w:val="16"/>
                <w:szCs w:val="16"/>
              </w:rPr>
              <w:t>Միջոցառման</w:t>
            </w:r>
            <w:proofErr w:type="spellEnd"/>
            <w:r w:rsidRPr="002B5DD6">
              <w:rPr>
                <w:rFonts w:ascii="GHEA Grapalat" w:hAnsi="GHEA Grapalat" w:cs="Sylfaen"/>
                <w:i/>
                <w:sz w:val="16"/>
                <w:szCs w:val="16"/>
              </w:rPr>
              <w:t xml:space="preserve"> </w:t>
            </w:r>
            <w:proofErr w:type="spellStart"/>
            <w:r w:rsidRPr="002B5DD6">
              <w:rPr>
                <w:rFonts w:ascii="GHEA Grapalat" w:hAnsi="GHEA Grapalat" w:cs="Sylfaen"/>
                <w:i/>
                <w:sz w:val="16"/>
                <w:szCs w:val="16"/>
              </w:rPr>
              <w:t>անվանումը</w:t>
            </w:r>
            <w:proofErr w:type="spellEnd"/>
            <w:r w:rsidRPr="002B5DD6">
              <w:rPr>
                <w:rFonts w:ascii="GHEA Grapalat" w:hAnsi="GHEA Grapalat" w:cs="Sylfaen"/>
                <w:i/>
                <w:sz w:val="16"/>
                <w:szCs w:val="16"/>
              </w:rPr>
              <w:t>&gt;</w:t>
            </w:r>
          </w:p>
        </w:tc>
        <w:tc>
          <w:tcPr>
            <w:tcW w:w="992"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2"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2"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r>
      <w:tr w:rsidR="002071F7" w:rsidRPr="002B5DD6" w:rsidTr="002071F7">
        <w:trPr>
          <w:cantSplit/>
          <w:trHeight w:val="64"/>
          <w:tblHeader/>
        </w:trPr>
        <w:tc>
          <w:tcPr>
            <w:tcW w:w="4503" w:type="dxa"/>
            <w:gridSpan w:val="4"/>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roofErr w:type="spellStart"/>
            <w:r w:rsidRPr="002B5DD6">
              <w:rPr>
                <w:rFonts w:ascii="GHEA Grapalat" w:hAnsi="GHEA Grapalat" w:cs="Sylfaen"/>
                <w:sz w:val="16"/>
                <w:szCs w:val="16"/>
              </w:rPr>
              <w:t>Հայեցողական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ծախսերին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դասվող</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այլ</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միջոցառումներ</w:t>
            </w:r>
            <w:proofErr w:type="spellEnd"/>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3"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r>
      <w:tr w:rsidR="00C15DF6" w:rsidRPr="002B5DD6" w:rsidTr="00C15DF6">
        <w:tc>
          <w:tcPr>
            <w:tcW w:w="812" w:type="dxa"/>
            <w:tcBorders>
              <w:right w:val="single" w:sz="4" w:space="0" w:color="auto"/>
            </w:tcBorders>
          </w:tcPr>
          <w:p w:rsidR="00C15DF6" w:rsidRPr="002B5DD6" w:rsidRDefault="00C15DF6" w:rsidP="00E13F6B">
            <w:pPr>
              <w:rPr>
                <w:rFonts w:ascii="GHEA Grapalat" w:hAnsi="GHEA Grapalat" w:cs="Sylfaen"/>
                <w:i/>
                <w:sz w:val="16"/>
                <w:szCs w:val="16"/>
              </w:rPr>
            </w:pPr>
            <w:r>
              <w:rPr>
                <w:rFonts w:ascii="GHEA Grapalat" w:hAnsi="GHEA Grapalat" w:cs="Sylfaen"/>
                <w:i/>
                <w:sz w:val="16"/>
                <w:szCs w:val="16"/>
              </w:rPr>
              <w:t>1064</w:t>
            </w:r>
          </w:p>
        </w:tc>
        <w:tc>
          <w:tcPr>
            <w:tcW w:w="846" w:type="dxa"/>
            <w:tcBorders>
              <w:left w:val="single" w:sz="4" w:space="0" w:color="auto"/>
            </w:tcBorders>
          </w:tcPr>
          <w:p w:rsidR="00C15DF6" w:rsidRPr="002B5DD6" w:rsidRDefault="00C15DF6" w:rsidP="00E13F6B">
            <w:pPr>
              <w:rPr>
                <w:rFonts w:ascii="GHEA Grapalat" w:hAnsi="GHEA Grapalat" w:cs="Sylfaen"/>
                <w:i/>
                <w:sz w:val="16"/>
                <w:szCs w:val="16"/>
              </w:rPr>
            </w:pPr>
          </w:p>
        </w:tc>
        <w:tc>
          <w:tcPr>
            <w:tcW w:w="2845" w:type="dxa"/>
            <w:gridSpan w:val="2"/>
            <w:tcBorders>
              <w:bottom w:val="single" w:sz="4" w:space="0" w:color="auto"/>
              <w:right w:val="single" w:sz="4" w:space="0" w:color="auto"/>
            </w:tcBorders>
          </w:tcPr>
          <w:p w:rsidR="00C15DF6" w:rsidRPr="002B5DD6" w:rsidRDefault="00C15DF6" w:rsidP="00E13F6B">
            <w:pPr>
              <w:rPr>
                <w:rFonts w:ascii="GHEA Grapalat" w:hAnsi="GHEA Grapalat" w:cs="Sylfaen"/>
                <w:sz w:val="16"/>
                <w:szCs w:val="16"/>
              </w:rPr>
            </w:pPr>
            <w:proofErr w:type="spellStart"/>
            <w:r w:rsidRPr="002071F7">
              <w:rPr>
                <w:rFonts w:ascii="GHEA Grapalat" w:hAnsi="GHEA Grapalat" w:cs="Sylfaen"/>
                <w:i/>
                <w:sz w:val="16"/>
                <w:szCs w:val="16"/>
              </w:rPr>
              <w:t>հանրային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ծառայությունների</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ոլորտի</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կարգավորում</w:t>
            </w:r>
            <w:proofErr w:type="spellEnd"/>
          </w:p>
        </w:tc>
        <w:tc>
          <w:tcPr>
            <w:tcW w:w="992" w:type="dxa"/>
            <w:tcBorders>
              <w:left w:val="single" w:sz="4" w:space="0" w:color="auto"/>
              <w:right w:val="single" w:sz="4" w:space="0" w:color="auto"/>
            </w:tcBorders>
          </w:tcPr>
          <w:p w:rsidR="00C15DF6" w:rsidRPr="002071F7" w:rsidRDefault="00C15DF6" w:rsidP="00E13F6B">
            <w:pPr>
              <w:rPr>
                <w:rFonts w:ascii="GHEA Grapalat" w:hAnsi="GHEA Grapalat" w:cs="Sylfaen"/>
                <w:sz w:val="16"/>
                <w:szCs w:val="16"/>
              </w:rPr>
            </w:pPr>
            <w:r>
              <w:rPr>
                <w:rFonts w:ascii="GHEA Grapalat" w:hAnsi="GHEA Grapalat" w:cs="Sylfaen"/>
                <w:sz w:val="16"/>
                <w:szCs w:val="16"/>
              </w:rPr>
              <w:t>11047.0</w:t>
            </w:r>
          </w:p>
        </w:tc>
        <w:tc>
          <w:tcPr>
            <w:tcW w:w="992" w:type="dxa"/>
            <w:tcBorders>
              <w:left w:val="single" w:sz="4" w:space="0" w:color="auto"/>
              <w:right w:val="single" w:sz="4" w:space="0" w:color="auto"/>
            </w:tcBorders>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11047.0</w:t>
            </w:r>
          </w:p>
        </w:tc>
        <w:tc>
          <w:tcPr>
            <w:tcW w:w="992" w:type="dxa"/>
            <w:tcBorders>
              <w:left w:val="single" w:sz="4" w:space="0" w:color="auto"/>
              <w:right w:val="single" w:sz="4" w:space="0" w:color="auto"/>
            </w:tcBorders>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11047.0</w:t>
            </w:r>
          </w:p>
        </w:tc>
        <w:tc>
          <w:tcPr>
            <w:tcW w:w="567" w:type="dxa"/>
            <w:tcBorders>
              <w:left w:val="single" w:sz="4" w:space="0" w:color="auto"/>
              <w:right w:val="single" w:sz="4" w:space="0" w:color="auto"/>
            </w:tcBorders>
          </w:tcPr>
          <w:p w:rsidR="00C15DF6" w:rsidRPr="002B5DD6" w:rsidRDefault="00C15DF6" w:rsidP="00E13F6B">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E13F6B">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E13F6B">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E13F6B">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E13F6B">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E13F6B">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11047.0</w:t>
            </w:r>
          </w:p>
        </w:tc>
        <w:tc>
          <w:tcPr>
            <w:tcW w:w="992" w:type="dxa"/>
            <w:tcBorders>
              <w:left w:val="single" w:sz="4" w:space="0" w:color="auto"/>
              <w:right w:val="single" w:sz="4" w:space="0" w:color="auto"/>
            </w:tcBorders>
            <w:shd w:val="clear" w:color="auto" w:fill="auto"/>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11047.0</w:t>
            </w:r>
          </w:p>
        </w:tc>
        <w:tc>
          <w:tcPr>
            <w:tcW w:w="992" w:type="dxa"/>
            <w:tcBorders>
              <w:left w:val="single" w:sz="4" w:space="0" w:color="auto"/>
              <w:right w:val="single" w:sz="4" w:space="0" w:color="auto"/>
            </w:tcBorders>
            <w:shd w:val="clear" w:color="auto" w:fill="auto"/>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11047.0</w:t>
            </w:r>
          </w:p>
        </w:tc>
      </w:tr>
      <w:tr w:rsidR="00C15DF6" w:rsidRPr="002B5DD6" w:rsidTr="00C15DF6">
        <w:tc>
          <w:tcPr>
            <w:tcW w:w="812" w:type="dxa"/>
            <w:tcBorders>
              <w:left w:val="single" w:sz="4" w:space="0" w:color="auto"/>
              <w:right w:val="single" w:sz="4" w:space="0" w:color="auto"/>
            </w:tcBorders>
          </w:tcPr>
          <w:p w:rsidR="00C15DF6" w:rsidRPr="002B5DD6" w:rsidRDefault="00C15DF6" w:rsidP="00921386">
            <w:pPr>
              <w:rPr>
                <w:rFonts w:ascii="GHEA Grapalat" w:hAnsi="GHEA Grapalat" w:cs="Sylfaen"/>
                <w:i/>
                <w:sz w:val="16"/>
                <w:szCs w:val="16"/>
              </w:rPr>
            </w:pPr>
          </w:p>
        </w:tc>
        <w:tc>
          <w:tcPr>
            <w:tcW w:w="846" w:type="dxa"/>
            <w:tcBorders>
              <w:left w:val="single" w:sz="4" w:space="0" w:color="auto"/>
              <w:right w:val="single" w:sz="4" w:space="0" w:color="auto"/>
            </w:tcBorders>
          </w:tcPr>
          <w:p w:rsidR="00C15DF6" w:rsidRPr="002B5DD6" w:rsidRDefault="00C15DF6" w:rsidP="00921386">
            <w:pPr>
              <w:rPr>
                <w:rFonts w:ascii="GHEA Grapalat" w:hAnsi="GHEA Grapalat" w:cs="Sylfaen"/>
                <w:i/>
                <w:sz w:val="16"/>
                <w:szCs w:val="16"/>
              </w:rPr>
            </w:pPr>
            <w:r>
              <w:rPr>
                <w:rFonts w:ascii="GHEA Grapalat" w:hAnsi="GHEA Grapalat" w:cs="Sylfaen"/>
                <w:i/>
                <w:sz w:val="16"/>
                <w:szCs w:val="16"/>
              </w:rPr>
              <w:t>31001</w:t>
            </w:r>
          </w:p>
        </w:tc>
        <w:tc>
          <w:tcPr>
            <w:tcW w:w="2845" w:type="dxa"/>
            <w:gridSpan w:val="2"/>
            <w:tcBorders>
              <w:top w:val="single" w:sz="4" w:space="0" w:color="auto"/>
              <w:left w:val="single" w:sz="4" w:space="0" w:color="auto"/>
              <w:bottom w:val="single" w:sz="4" w:space="0" w:color="auto"/>
              <w:right w:val="single" w:sz="4" w:space="0" w:color="auto"/>
            </w:tcBorders>
          </w:tcPr>
          <w:p w:rsidR="00C15DF6" w:rsidRPr="002B5DD6" w:rsidRDefault="00C15DF6" w:rsidP="00E13F6B">
            <w:pPr>
              <w:rPr>
                <w:rFonts w:ascii="GHEA Grapalat" w:hAnsi="GHEA Grapalat" w:cs="Sylfaen"/>
                <w:i/>
                <w:sz w:val="16"/>
                <w:szCs w:val="16"/>
              </w:rPr>
            </w:pPr>
            <w:proofErr w:type="spellStart"/>
            <w:r w:rsidRPr="002071F7">
              <w:rPr>
                <w:rFonts w:ascii="GHEA Grapalat" w:hAnsi="GHEA Grapalat" w:cs="Sylfaen"/>
                <w:i/>
                <w:sz w:val="16"/>
                <w:szCs w:val="16"/>
              </w:rPr>
              <w:t>հանրային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ծառայությունները</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կարգավորող</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հանձնաժողովի</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տեխնիկական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հագեցվածության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բարելավում</w:t>
            </w:r>
            <w:proofErr w:type="spellEnd"/>
          </w:p>
        </w:tc>
        <w:tc>
          <w:tcPr>
            <w:tcW w:w="992" w:type="dxa"/>
            <w:tcBorders>
              <w:left w:val="single" w:sz="4" w:space="0" w:color="auto"/>
              <w:right w:val="single" w:sz="4" w:space="0" w:color="auto"/>
            </w:tcBorders>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11047.0</w:t>
            </w:r>
          </w:p>
        </w:tc>
        <w:tc>
          <w:tcPr>
            <w:tcW w:w="992" w:type="dxa"/>
            <w:tcBorders>
              <w:left w:val="single" w:sz="4" w:space="0" w:color="auto"/>
              <w:right w:val="single" w:sz="4" w:space="0" w:color="auto"/>
            </w:tcBorders>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11047.0</w:t>
            </w:r>
          </w:p>
        </w:tc>
        <w:tc>
          <w:tcPr>
            <w:tcW w:w="992" w:type="dxa"/>
            <w:tcBorders>
              <w:left w:val="single" w:sz="4" w:space="0" w:color="auto"/>
              <w:right w:val="single" w:sz="4" w:space="0" w:color="auto"/>
            </w:tcBorders>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11047.0</w:t>
            </w:r>
          </w:p>
        </w:tc>
        <w:tc>
          <w:tcPr>
            <w:tcW w:w="567" w:type="dxa"/>
            <w:tcBorders>
              <w:left w:val="single" w:sz="4" w:space="0" w:color="auto"/>
              <w:right w:val="single" w:sz="4" w:space="0" w:color="auto"/>
            </w:tcBorders>
          </w:tcPr>
          <w:p w:rsidR="00C15DF6" w:rsidRPr="002B5DD6" w:rsidRDefault="00C15DF6" w:rsidP="00E13F6B">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E13F6B">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E13F6B">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E13F6B">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E13F6B">
            <w:pPr>
              <w:rPr>
                <w:rFonts w:ascii="GHEA Grapalat" w:hAnsi="GHEA Grapalat" w:cs="Sylfaen"/>
                <w:sz w:val="16"/>
                <w:szCs w:val="16"/>
              </w:rPr>
            </w:pPr>
          </w:p>
        </w:tc>
        <w:tc>
          <w:tcPr>
            <w:tcW w:w="567" w:type="dxa"/>
            <w:tcBorders>
              <w:left w:val="single" w:sz="4" w:space="0" w:color="auto"/>
              <w:right w:val="single" w:sz="4" w:space="0" w:color="auto"/>
            </w:tcBorders>
          </w:tcPr>
          <w:p w:rsidR="00C15DF6" w:rsidRPr="002B5DD6" w:rsidRDefault="00C15DF6" w:rsidP="00E13F6B">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11047.0</w:t>
            </w:r>
          </w:p>
        </w:tc>
        <w:tc>
          <w:tcPr>
            <w:tcW w:w="992" w:type="dxa"/>
            <w:tcBorders>
              <w:left w:val="single" w:sz="4" w:space="0" w:color="auto"/>
              <w:right w:val="single" w:sz="4" w:space="0" w:color="auto"/>
            </w:tcBorders>
            <w:shd w:val="clear" w:color="auto" w:fill="auto"/>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11047.0</w:t>
            </w:r>
          </w:p>
        </w:tc>
        <w:tc>
          <w:tcPr>
            <w:tcW w:w="992" w:type="dxa"/>
            <w:tcBorders>
              <w:left w:val="single" w:sz="4" w:space="0" w:color="auto"/>
              <w:right w:val="single" w:sz="4" w:space="0" w:color="auto"/>
            </w:tcBorders>
            <w:shd w:val="clear" w:color="auto" w:fill="auto"/>
          </w:tcPr>
          <w:p w:rsidR="00C15DF6" w:rsidRPr="002071F7" w:rsidRDefault="00C15DF6" w:rsidP="00A01546">
            <w:pPr>
              <w:rPr>
                <w:rFonts w:ascii="GHEA Grapalat" w:hAnsi="GHEA Grapalat" w:cs="Sylfaen"/>
                <w:sz w:val="16"/>
                <w:szCs w:val="16"/>
              </w:rPr>
            </w:pPr>
            <w:r>
              <w:rPr>
                <w:rFonts w:ascii="GHEA Grapalat" w:hAnsi="GHEA Grapalat" w:cs="Sylfaen"/>
                <w:sz w:val="16"/>
                <w:szCs w:val="16"/>
              </w:rPr>
              <w:t>11047.0</w:t>
            </w:r>
          </w:p>
        </w:tc>
      </w:tr>
    </w:tbl>
    <w:p w:rsidR="002071F7" w:rsidRPr="00437A29" w:rsidRDefault="002071F7" w:rsidP="00437A29">
      <w:pPr>
        <w:pStyle w:val="Text"/>
        <w:spacing w:after="0"/>
        <w:rPr>
          <w:rFonts w:ascii="GHEA Grapalat" w:hAnsi="GHEA Grapalat"/>
          <w:b/>
          <w:kern w:val="16"/>
          <w:sz w:val="28"/>
          <w:szCs w:val="28"/>
          <w:lang w:val="en-US"/>
        </w:rPr>
      </w:pPr>
    </w:p>
    <w:sectPr w:rsidR="002071F7" w:rsidRPr="00437A29" w:rsidSect="00F5429B">
      <w:pgSz w:w="15840" w:h="12240" w:orient="landscape"/>
      <w:pgMar w:top="1361" w:right="1440" w:bottom="28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A59" w:rsidRDefault="000F1A59" w:rsidP="00726F42">
      <w:r>
        <w:separator/>
      </w:r>
    </w:p>
  </w:endnote>
  <w:endnote w:type="continuationSeparator" w:id="0">
    <w:p w:rsidR="000F1A59" w:rsidRDefault="000F1A59" w:rsidP="00726F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LatArm">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TarumianTimes">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0AFF" w:usb1="00007843" w:usb2="00000001" w:usb3="00000000" w:csb0="000001BF" w:csb1="00000000"/>
  </w:font>
  <w:font w:name="Sylfaen">
    <w:panose1 w:val="010A0502050306030303"/>
    <w:charset w:val="00"/>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A59" w:rsidRDefault="000F1A59" w:rsidP="00726F42">
      <w:r>
        <w:separator/>
      </w:r>
    </w:p>
  </w:footnote>
  <w:footnote w:type="continuationSeparator" w:id="0">
    <w:p w:rsidR="000F1A59" w:rsidRDefault="000F1A59" w:rsidP="00726F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5B12E3"/>
    <w:multiLevelType w:val="hybridMultilevel"/>
    <w:tmpl w:val="71D0C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FF06A4"/>
    <w:multiLevelType w:val="hybridMultilevel"/>
    <w:tmpl w:val="D624DFF6"/>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
    <w:nsid w:val="4A9E453A"/>
    <w:multiLevelType w:val="hybridMultilevel"/>
    <w:tmpl w:val="E522FF52"/>
    <w:lvl w:ilvl="0" w:tplc="D38656FE">
      <w:start w:val="1"/>
      <w:numFmt w:val="decimal"/>
      <w:pStyle w:val="voroshumspisok"/>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52792BF6"/>
    <w:multiLevelType w:val="hybridMultilevel"/>
    <w:tmpl w:val="44B43E8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413B36"/>
    <w:multiLevelType w:val="hybridMultilevel"/>
    <w:tmpl w:val="69CC342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9449F2"/>
    <w:multiLevelType w:val="hybridMultilevel"/>
    <w:tmpl w:val="06FE9B2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5"/>
  </w:num>
  <w:num w:numId="5">
    <w:abstractNumId w:val="3"/>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26F42"/>
    <w:rsid w:val="00001CFC"/>
    <w:rsid w:val="000056F7"/>
    <w:rsid w:val="00013B20"/>
    <w:rsid w:val="00016DD3"/>
    <w:rsid w:val="00021520"/>
    <w:rsid w:val="000325C7"/>
    <w:rsid w:val="00036951"/>
    <w:rsid w:val="00043AC3"/>
    <w:rsid w:val="00047394"/>
    <w:rsid w:val="000529EB"/>
    <w:rsid w:val="000641F5"/>
    <w:rsid w:val="00086D7E"/>
    <w:rsid w:val="000967F4"/>
    <w:rsid w:val="0009724B"/>
    <w:rsid w:val="000978B3"/>
    <w:rsid w:val="000A0665"/>
    <w:rsid w:val="000A616F"/>
    <w:rsid w:val="000B3D56"/>
    <w:rsid w:val="000C33CD"/>
    <w:rsid w:val="000C79C6"/>
    <w:rsid w:val="000D7CBE"/>
    <w:rsid w:val="000F1A59"/>
    <w:rsid w:val="000F462E"/>
    <w:rsid w:val="000F7306"/>
    <w:rsid w:val="00111086"/>
    <w:rsid w:val="00120BF3"/>
    <w:rsid w:val="0012676E"/>
    <w:rsid w:val="00151483"/>
    <w:rsid w:val="001528CA"/>
    <w:rsid w:val="00160244"/>
    <w:rsid w:val="0018351A"/>
    <w:rsid w:val="001847B4"/>
    <w:rsid w:val="00192900"/>
    <w:rsid w:val="00196CB5"/>
    <w:rsid w:val="001B115B"/>
    <w:rsid w:val="001B6707"/>
    <w:rsid w:val="001B6FEA"/>
    <w:rsid w:val="001B7F38"/>
    <w:rsid w:val="001C4244"/>
    <w:rsid w:val="001D260D"/>
    <w:rsid w:val="001D5787"/>
    <w:rsid w:val="001D673D"/>
    <w:rsid w:val="001E0F5A"/>
    <w:rsid w:val="001E1767"/>
    <w:rsid w:val="001F1601"/>
    <w:rsid w:val="001F55C3"/>
    <w:rsid w:val="002071F7"/>
    <w:rsid w:val="002102F8"/>
    <w:rsid w:val="0021191D"/>
    <w:rsid w:val="002165D5"/>
    <w:rsid w:val="00235C64"/>
    <w:rsid w:val="00241690"/>
    <w:rsid w:val="002504FF"/>
    <w:rsid w:val="002510F6"/>
    <w:rsid w:val="00252740"/>
    <w:rsid w:val="002554EB"/>
    <w:rsid w:val="00262DF0"/>
    <w:rsid w:val="00276A65"/>
    <w:rsid w:val="0028243C"/>
    <w:rsid w:val="002909C7"/>
    <w:rsid w:val="002A043A"/>
    <w:rsid w:val="002A2606"/>
    <w:rsid w:val="002C5089"/>
    <w:rsid w:val="002E3B2F"/>
    <w:rsid w:val="002F5754"/>
    <w:rsid w:val="00307E3A"/>
    <w:rsid w:val="00311FD2"/>
    <w:rsid w:val="0031668E"/>
    <w:rsid w:val="00316E41"/>
    <w:rsid w:val="00320FFE"/>
    <w:rsid w:val="00355613"/>
    <w:rsid w:val="0039626E"/>
    <w:rsid w:val="003B24B7"/>
    <w:rsid w:val="003C4C8F"/>
    <w:rsid w:val="003D163C"/>
    <w:rsid w:val="003D2C33"/>
    <w:rsid w:val="003F15CE"/>
    <w:rsid w:val="00412916"/>
    <w:rsid w:val="00413E3D"/>
    <w:rsid w:val="004174BC"/>
    <w:rsid w:val="00426782"/>
    <w:rsid w:val="0043514D"/>
    <w:rsid w:val="00437A29"/>
    <w:rsid w:val="00444767"/>
    <w:rsid w:val="004558C3"/>
    <w:rsid w:val="00457225"/>
    <w:rsid w:val="00457298"/>
    <w:rsid w:val="0046049B"/>
    <w:rsid w:val="004676E3"/>
    <w:rsid w:val="0048352A"/>
    <w:rsid w:val="004859BE"/>
    <w:rsid w:val="004A0F5F"/>
    <w:rsid w:val="004A3C6D"/>
    <w:rsid w:val="004A7346"/>
    <w:rsid w:val="004C3362"/>
    <w:rsid w:val="004D265C"/>
    <w:rsid w:val="004D34E1"/>
    <w:rsid w:val="004F0541"/>
    <w:rsid w:val="00502145"/>
    <w:rsid w:val="00503E53"/>
    <w:rsid w:val="0050717F"/>
    <w:rsid w:val="005214AD"/>
    <w:rsid w:val="00552546"/>
    <w:rsid w:val="00553F86"/>
    <w:rsid w:val="00562C70"/>
    <w:rsid w:val="00564735"/>
    <w:rsid w:val="005666FD"/>
    <w:rsid w:val="005704F0"/>
    <w:rsid w:val="00577882"/>
    <w:rsid w:val="00582A36"/>
    <w:rsid w:val="00587D72"/>
    <w:rsid w:val="00595BDF"/>
    <w:rsid w:val="00597444"/>
    <w:rsid w:val="00597989"/>
    <w:rsid w:val="005A1D41"/>
    <w:rsid w:val="005A6C65"/>
    <w:rsid w:val="005A724A"/>
    <w:rsid w:val="005A7BA4"/>
    <w:rsid w:val="005B1828"/>
    <w:rsid w:val="005B30AE"/>
    <w:rsid w:val="005C4064"/>
    <w:rsid w:val="005C4B78"/>
    <w:rsid w:val="005D28AF"/>
    <w:rsid w:val="005D7889"/>
    <w:rsid w:val="005E3021"/>
    <w:rsid w:val="005E4A1E"/>
    <w:rsid w:val="005F7B0D"/>
    <w:rsid w:val="00602FC7"/>
    <w:rsid w:val="00603E08"/>
    <w:rsid w:val="00607473"/>
    <w:rsid w:val="00613B4A"/>
    <w:rsid w:val="006157A7"/>
    <w:rsid w:val="00621AE2"/>
    <w:rsid w:val="006227CF"/>
    <w:rsid w:val="0062544A"/>
    <w:rsid w:val="00633AEE"/>
    <w:rsid w:val="00633F25"/>
    <w:rsid w:val="00635F90"/>
    <w:rsid w:val="0065565F"/>
    <w:rsid w:val="00661C63"/>
    <w:rsid w:val="006727E4"/>
    <w:rsid w:val="00684BF5"/>
    <w:rsid w:val="006854FB"/>
    <w:rsid w:val="006938B4"/>
    <w:rsid w:val="00694E45"/>
    <w:rsid w:val="006960AB"/>
    <w:rsid w:val="006B2143"/>
    <w:rsid w:val="006B6217"/>
    <w:rsid w:val="006E5E95"/>
    <w:rsid w:val="006F1405"/>
    <w:rsid w:val="006F1DC9"/>
    <w:rsid w:val="006F21CD"/>
    <w:rsid w:val="007101CA"/>
    <w:rsid w:val="007137EE"/>
    <w:rsid w:val="00714CF3"/>
    <w:rsid w:val="0072176D"/>
    <w:rsid w:val="00726F42"/>
    <w:rsid w:val="00730766"/>
    <w:rsid w:val="00734985"/>
    <w:rsid w:val="00741245"/>
    <w:rsid w:val="00744654"/>
    <w:rsid w:val="00745C68"/>
    <w:rsid w:val="00745FE7"/>
    <w:rsid w:val="007600D3"/>
    <w:rsid w:val="007702BB"/>
    <w:rsid w:val="00773336"/>
    <w:rsid w:val="00787CE9"/>
    <w:rsid w:val="007A5EEA"/>
    <w:rsid w:val="007B389B"/>
    <w:rsid w:val="007B5438"/>
    <w:rsid w:val="007B6B31"/>
    <w:rsid w:val="007C53DD"/>
    <w:rsid w:val="007D4484"/>
    <w:rsid w:val="007E103C"/>
    <w:rsid w:val="007E510B"/>
    <w:rsid w:val="007F2789"/>
    <w:rsid w:val="0080377F"/>
    <w:rsid w:val="00815EB0"/>
    <w:rsid w:val="00822088"/>
    <w:rsid w:val="0082550A"/>
    <w:rsid w:val="00827F1F"/>
    <w:rsid w:val="00832547"/>
    <w:rsid w:val="008508FB"/>
    <w:rsid w:val="00853521"/>
    <w:rsid w:val="00864153"/>
    <w:rsid w:val="00870D65"/>
    <w:rsid w:val="008772CA"/>
    <w:rsid w:val="00880FAE"/>
    <w:rsid w:val="008826E7"/>
    <w:rsid w:val="0088602B"/>
    <w:rsid w:val="008D07BD"/>
    <w:rsid w:val="008D2F29"/>
    <w:rsid w:val="008E4DDF"/>
    <w:rsid w:val="00906645"/>
    <w:rsid w:val="00921386"/>
    <w:rsid w:val="00930DE6"/>
    <w:rsid w:val="00950A50"/>
    <w:rsid w:val="0095123A"/>
    <w:rsid w:val="00960189"/>
    <w:rsid w:val="0096376C"/>
    <w:rsid w:val="00972BD2"/>
    <w:rsid w:val="009775A5"/>
    <w:rsid w:val="00992B53"/>
    <w:rsid w:val="009A0E09"/>
    <w:rsid w:val="009B05EC"/>
    <w:rsid w:val="009B2911"/>
    <w:rsid w:val="009C2195"/>
    <w:rsid w:val="009C4982"/>
    <w:rsid w:val="009D6BE9"/>
    <w:rsid w:val="009E5494"/>
    <w:rsid w:val="00A01243"/>
    <w:rsid w:val="00A04D8C"/>
    <w:rsid w:val="00A076D2"/>
    <w:rsid w:val="00A110EE"/>
    <w:rsid w:val="00A13BFD"/>
    <w:rsid w:val="00A1684C"/>
    <w:rsid w:val="00A369EF"/>
    <w:rsid w:val="00A376CA"/>
    <w:rsid w:val="00A6028E"/>
    <w:rsid w:val="00A618C6"/>
    <w:rsid w:val="00A64D1A"/>
    <w:rsid w:val="00A746DD"/>
    <w:rsid w:val="00A9596B"/>
    <w:rsid w:val="00A97ADB"/>
    <w:rsid w:val="00AA6152"/>
    <w:rsid w:val="00AB1AA5"/>
    <w:rsid w:val="00AE12F5"/>
    <w:rsid w:val="00AE4C55"/>
    <w:rsid w:val="00AF1E67"/>
    <w:rsid w:val="00AF445C"/>
    <w:rsid w:val="00B010CC"/>
    <w:rsid w:val="00B1091E"/>
    <w:rsid w:val="00B1189B"/>
    <w:rsid w:val="00B1669C"/>
    <w:rsid w:val="00B4607C"/>
    <w:rsid w:val="00B46743"/>
    <w:rsid w:val="00B46C1A"/>
    <w:rsid w:val="00B62601"/>
    <w:rsid w:val="00B80D71"/>
    <w:rsid w:val="00B82628"/>
    <w:rsid w:val="00B826ED"/>
    <w:rsid w:val="00B84824"/>
    <w:rsid w:val="00B86DEF"/>
    <w:rsid w:val="00B967CF"/>
    <w:rsid w:val="00BA4738"/>
    <w:rsid w:val="00BB4BF4"/>
    <w:rsid w:val="00BC14DE"/>
    <w:rsid w:val="00BC385C"/>
    <w:rsid w:val="00BD3190"/>
    <w:rsid w:val="00BE418B"/>
    <w:rsid w:val="00C06643"/>
    <w:rsid w:val="00C0706F"/>
    <w:rsid w:val="00C12576"/>
    <w:rsid w:val="00C15528"/>
    <w:rsid w:val="00C15DF6"/>
    <w:rsid w:val="00C16646"/>
    <w:rsid w:val="00C4303D"/>
    <w:rsid w:val="00C55A87"/>
    <w:rsid w:val="00C702BC"/>
    <w:rsid w:val="00C82BED"/>
    <w:rsid w:val="00C91ABA"/>
    <w:rsid w:val="00CB244E"/>
    <w:rsid w:val="00CB6C65"/>
    <w:rsid w:val="00CC0828"/>
    <w:rsid w:val="00CD62DD"/>
    <w:rsid w:val="00CD7A49"/>
    <w:rsid w:val="00CE2144"/>
    <w:rsid w:val="00D005B0"/>
    <w:rsid w:val="00D03F18"/>
    <w:rsid w:val="00D05731"/>
    <w:rsid w:val="00D1044C"/>
    <w:rsid w:val="00D10653"/>
    <w:rsid w:val="00D31479"/>
    <w:rsid w:val="00D33697"/>
    <w:rsid w:val="00D43CC8"/>
    <w:rsid w:val="00D6289C"/>
    <w:rsid w:val="00D74D5B"/>
    <w:rsid w:val="00D915B5"/>
    <w:rsid w:val="00D94A18"/>
    <w:rsid w:val="00DA3F59"/>
    <w:rsid w:val="00DA42A1"/>
    <w:rsid w:val="00DB5B95"/>
    <w:rsid w:val="00DD1720"/>
    <w:rsid w:val="00DE15BD"/>
    <w:rsid w:val="00DE24C6"/>
    <w:rsid w:val="00DF017C"/>
    <w:rsid w:val="00DF0744"/>
    <w:rsid w:val="00DF3483"/>
    <w:rsid w:val="00E06C39"/>
    <w:rsid w:val="00E070FC"/>
    <w:rsid w:val="00E16475"/>
    <w:rsid w:val="00E1659F"/>
    <w:rsid w:val="00E174C2"/>
    <w:rsid w:val="00E2459E"/>
    <w:rsid w:val="00E35971"/>
    <w:rsid w:val="00E44065"/>
    <w:rsid w:val="00E65532"/>
    <w:rsid w:val="00E6727A"/>
    <w:rsid w:val="00E7035B"/>
    <w:rsid w:val="00E70404"/>
    <w:rsid w:val="00E7253F"/>
    <w:rsid w:val="00E75FDC"/>
    <w:rsid w:val="00E775D3"/>
    <w:rsid w:val="00E77BDE"/>
    <w:rsid w:val="00E80492"/>
    <w:rsid w:val="00E80E81"/>
    <w:rsid w:val="00E85BC0"/>
    <w:rsid w:val="00EB1442"/>
    <w:rsid w:val="00EB4F23"/>
    <w:rsid w:val="00EC041C"/>
    <w:rsid w:val="00EC367A"/>
    <w:rsid w:val="00EC5EB4"/>
    <w:rsid w:val="00ED5741"/>
    <w:rsid w:val="00EE12D5"/>
    <w:rsid w:val="00EE308B"/>
    <w:rsid w:val="00EF0947"/>
    <w:rsid w:val="00EF2365"/>
    <w:rsid w:val="00EF70AD"/>
    <w:rsid w:val="00EF7B01"/>
    <w:rsid w:val="00F017AF"/>
    <w:rsid w:val="00F0295B"/>
    <w:rsid w:val="00F1553F"/>
    <w:rsid w:val="00F2211A"/>
    <w:rsid w:val="00F23444"/>
    <w:rsid w:val="00F24DA5"/>
    <w:rsid w:val="00F419D9"/>
    <w:rsid w:val="00F452D0"/>
    <w:rsid w:val="00F5373F"/>
    <w:rsid w:val="00F5429B"/>
    <w:rsid w:val="00F6115A"/>
    <w:rsid w:val="00F77949"/>
    <w:rsid w:val="00F8369E"/>
    <w:rsid w:val="00F83803"/>
    <w:rsid w:val="00F85116"/>
    <w:rsid w:val="00F87F78"/>
    <w:rsid w:val="00F952EE"/>
    <w:rsid w:val="00FA7CAC"/>
    <w:rsid w:val="00FB31DC"/>
    <w:rsid w:val="00FB3D91"/>
    <w:rsid w:val="00FB7370"/>
    <w:rsid w:val="00FC131B"/>
    <w:rsid w:val="00FE6CED"/>
    <w:rsid w:val="00FE7952"/>
    <w:rsid w:val="00FF4929"/>
    <w:rsid w:val="00FF5D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F42"/>
    <w:pPr>
      <w:spacing w:after="0" w:line="240" w:lineRule="auto"/>
    </w:pPr>
    <w:rPr>
      <w:rFonts w:ascii="Times New Roman" w:eastAsia="Times New Roman" w:hAnsi="Times New Roman" w:cs="Times New Roman"/>
      <w:sz w:val="24"/>
      <w:szCs w:val="24"/>
    </w:rPr>
  </w:style>
  <w:style w:type="paragraph" w:styleId="2">
    <w:name w:val="heading 2"/>
    <w:aliases w:val="Paranum"/>
    <w:basedOn w:val="a"/>
    <w:next w:val="a"/>
    <w:link w:val="20"/>
    <w:qFormat/>
    <w:rsid w:val="00C16646"/>
    <w:pPr>
      <w:keepNext/>
      <w:overflowPunct w:val="0"/>
      <w:autoSpaceDE w:val="0"/>
      <w:autoSpaceDN w:val="0"/>
      <w:adjustRightInd w:val="0"/>
      <w:spacing w:after="220"/>
      <w:textAlignment w:val="baseline"/>
      <w:outlineLvl w:val="1"/>
    </w:pPr>
    <w:rPr>
      <w:b/>
      <w:sz w:val="28"/>
      <w:szCs w:val="20"/>
      <w:lang w:val="en-GB"/>
    </w:rPr>
  </w:style>
  <w:style w:type="paragraph" w:styleId="3">
    <w:name w:val="heading 3"/>
    <w:basedOn w:val="a"/>
    <w:next w:val="a"/>
    <w:link w:val="30"/>
    <w:uiPriority w:val="9"/>
    <w:semiHidden/>
    <w:unhideWhenUsed/>
    <w:qFormat/>
    <w:rsid w:val="00C1664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Main Text),date,Body Text (Main text)"/>
    <w:basedOn w:val="a"/>
    <w:link w:val="a4"/>
    <w:rsid w:val="00726F42"/>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a4">
    <w:name w:val="Основной текст Знак"/>
    <w:aliases w:val="(Main Text) Знак,date Знак,Body Text (Main text) Знак"/>
    <w:basedOn w:val="a0"/>
    <w:link w:val="a3"/>
    <w:rsid w:val="00726F42"/>
    <w:rPr>
      <w:rFonts w:ascii="Times LatArm" w:eastAsia="Times New Roman" w:hAnsi="Times LatArm" w:cs="Times New Roman"/>
      <w:b/>
      <w:bCs/>
      <w:sz w:val="40"/>
      <w:szCs w:val="20"/>
      <w:lang w:val="en-GB"/>
    </w:rPr>
  </w:style>
  <w:style w:type="paragraph" w:styleId="21">
    <w:name w:val="Body Text 2"/>
    <w:basedOn w:val="a"/>
    <w:link w:val="22"/>
    <w:uiPriority w:val="99"/>
    <w:unhideWhenUsed/>
    <w:rsid w:val="00726F42"/>
    <w:pPr>
      <w:spacing w:after="120" w:line="480" w:lineRule="auto"/>
    </w:pPr>
  </w:style>
  <w:style w:type="character" w:customStyle="1" w:styleId="22">
    <w:name w:val="Основной текст 2 Знак"/>
    <w:basedOn w:val="a0"/>
    <w:link w:val="21"/>
    <w:uiPriority w:val="99"/>
    <w:rsid w:val="00726F42"/>
    <w:rPr>
      <w:rFonts w:ascii="Times New Roman" w:eastAsia="Times New Roman" w:hAnsi="Times New Roman" w:cs="Times New Roman"/>
      <w:sz w:val="24"/>
      <w:szCs w:val="24"/>
    </w:rPr>
  </w:style>
  <w:style w:type="paragraph" w:styleId="a5">
    <w:name w:val="footnote text"/>
    <w:aliases w:val="fn,ADB,single space,footnote text Char,Footnote Text Char,fn Char,ADB Char,single space Char Char,footnote text,FOOTNOTES Char,FOOTNOTES Char Char Char,FOOTNOTES,Footnote Text Char2 Char,Footnote Text Char1 Char Char,f,Footnote,Fußnote"/>
    <w:basedOn w:val="a"/>
    <w:link w:val="a6"/>
    <w:autoRedefine/>
    <w:rsid w:val="00726F42"/>
    <w:pPr>
      <w:jc w:val="both"/>
    </w:pPr>
    <w:rPr>
      <w:rFonts w:ascii="GHEA Grapalat" w:hAnsi="GHEA Grapalat"/>
      <w:i/>
      <w:sz w:val="16"/>
      <w:szCs w:val="20"/>
    </w:rPr>
  </w:style>
  <w:style w:type="character" w:customStyle="1" w:styleId="a6">
    <w:name w:val="Текст сноски Знак"/>
    <w:aliases w:val="fn Знак,ADB Знак,single space Знак,footnote text Char Знак,Footnote Text Char Знак,fn Char Знак,ADB Char Знак,single space Char Char Знак,footnote text Знак,FOOTNOTES Char Знак,FOOTNOTES Char Char Char Знак,FOOTNOTES Знак,f Знак"/>
    <w:basedOn w:val="a0"/>
    <w:link w:val="a5"/>
    <w:rsid w:val="00726F42"/>
    <w:rPr>
      <w:rFonts w:ascii="GHEA Grapalat" w:eastAsia="Times New Roman" w:hAnsi="GHEA Grapalat" w:cs="Times New Roman"/>
      <w:i/>
      <w:sz w:val="16"/>
      <w:szCs w:val="20"/>
    </w:rPr>
  </w:style>
  <w:style w:type="character" w:styleId="a7">
    <w:name w:val="footnote reference"/>
    <w:aliases w:val="ftref,Footnote Reference Number,Footnote Reference_LVL6,Footnote Reference_LVL61,Footnote Reference_LVL62,Footnote Reference_LVL63,Footnote Reference_LVL64,16 Point,Superscript 6 Point,Знак сноски-FN,SUPERS"/>
    <w:rsid w:val="00726F42"/>
    <w:rPr>
      <w:vertAlign w:val="superscript"/>
    </w:rPr>
  </w:style>
  <w:style w:type="paragraph" w:customStyle="1" w:styleId="voroshumspisok">
    <w:name w:val="voroshum spisok"/>
    <w:basedOn w:val="a"/>
    <w:rsid w:val="00684BF5"/>
    <w:pPr>
      <w:numPr>
        <w:numId w:val="1"/>
      </w:numPr>
      <w:spacing w:line="360" w:lineRule="auto"/>
      <w:jc w:val="both"/>
    </w:pPr>
    <w:rPr>
      <w:rFonts w:ascii="ArTarumianTimes" w:hAnsi="ArTarumianTimes"/>
      <w:kern w:val="28"/>
      <w:lang w:val="af-ZA" w:eastAsia="ru-RU"/>
    </w:rPr>
  </w:style>
  <w:style w:type="paragraph" w:styleId="a8">
    <w:name w:val="List Paragraph"/>
    <w:basedOn w:val="a"/>
    <w:link w:val="a9"/>
    <w:uiPriority w:val="34"/>
    <w:qFormat/>
    <w:rsid w:val="00684BF5"/>
    <w:pPr>
      <w:spacing w:after="160" w:line="256" w:lineRule="auto"/>
      <w:ind w:left="720"/>
      <w:contextualSpacing/>
    </w:pPr>
    <w:rPr>
      <w:rFonts w:asciiTheme="minorHAnsi" w:eastAsiaTheme="minorHAnsi" w:hAnsiTheme="minorHAnsi" w:cstheme="minorBidi"/>
      <w:sz w:val="22"/>
      <w:szCs w:val="22"/>
    </w:rPr>
  </w:style>
  <w:style w:type="paragraph" w:styleId="aa">
    <w:name w:val="No Spacing"/>
    <w:uiPriority w:val="1"/>
    <w:qFormat/>
    <w:rsid w:val="00684BF5"/>
    <w:pPr>
      <w:spacing w:after="0" w:line="240" w:lineRule="auto"/>
    </w:pPr>
  </w:style>
  <w:style w:type="paragraph" w:customStyle="1" w:styleId="mechtex">
    <w:name w:val="mechtex"/>
    <w:basedOn w:val="a"/>
    <w:link w:val="mechtexChar"/>
    <w:rsid w:val="00602FC7"/>
    <w:pPr>
      <w:jc w:val="center"/>
    </w:pPr>
    <w:rPr>
      <w:rFonts w:ascii="Arial Armenian" w:hAnsi="Arial Armenian"/>
      <w:sz w:val="22"/>
      <w:szCs w:val="20"/>
      <w:lang w:eastAsia="ru-RU"/>
    </w:rPr>
  </w:style>
  <w:style w:type="character" w:customStyle="1" w:styleId="mechtexChar">
    <w:name w:val="mechtex Char"/>
    <w:basedOn w:val="a0"/>
    <w:link w:val="mechtex"/>
    <w:rsid w:val="00602FC7"/>
    <w:rPr>
      <w:rFonts w:ascii="Arial Armenian" w:eastAsia="Times New Roman" w:hAnsi="Arial Armenian" w:cs="Times New Roman"/>
      <w:szCs w:val="20"/>
      <w:lang w:eastAsia="ru-RU"/>
    </w:rPr>
  </w:style>
  <w:style w:type="paragraph" w:styleId="ab">
    <w:name w:val="Normal (Web)"/>
    <w:basedOn w:val="a"/>
    <w:uiPriority w:val="99"/>
    <w:unhideWhenUsed/>
    <w:rsid w:val="00602FC7"/>
    <w:pPr>
      <w:spacing w:before="100" w:beforeAutospacing="1" w:after="100" w:afterAutospacing="1"/>
    </w:pPr>
    <w:rPr>
      <w:lang w:val="ru-RU" w:eastAsia="ru-RU"/>
    </w:rPr>
  </w:style>
  <w:style w:type="paragraph" w:customStyle="1" w:styleId="namak">
    <w:name w:val="Стиль namak"/>
    <w:basedOn w:val="a"/>
    <w:link w:val="namak0"/>
    <w:rsid w:val="00602FC7"/>
    <w:pPr>
      <w:spacing w:line="400" w:lineRule="exact"/>
      <w:ind w:firstLine="397"/>
      <w:jc w:val="both"/>
    </w:pPr>
    <w:rPr>
      <w:rFonts w:ascii="GHEA Grapalat" w:hAnsi="GHEA Grapalat"/>
      <w:spacing w:val="-4"/>
      <w:lang w:eastAsia="ru-RU"/>
    </w:rPr>
  </w:style>
  <w:style w:type="character" w:customStyle="1" w:styleId="namak0">
    <w:name w:val="Стиль namak Знак"/>
    <w:link w:val="namak"/>
    <w:rsid w:val="00602FC7"/>
    <w:rPr>
      <w:rFonts w:ascii="GHEA Grapalat" w:eastAsia="Times New Roman" w:hAnsi="GHEA Grapalat" w:cs="Times New Roman"/>
      <w:spacing w:val="-4"/>
      <w:sz w:val="24"/>
      <w:szCs w:val="24"/>
      <w:lang w:eastAsia="ru-RU"/>
    </w:rPr>
  </w:style>
  <w:style w:type="character" w:styleId="ac">
    <w:name w:val="Strong"/>
    <w:basedOn w:val="a0"/>
    <w:qFormat/>
    <w:rsid w:val="00602FC7"/>
    <w:rPr>
      <w:rFonts w:ascii="Times New Roman" w:hAnsi="Times New Roman" w:cs="Times New Roman" w:hint="default"/>
      <w:b/>
      <w:bCs w:val="0"/>
    </w:rPr>
  </w:style>
  <w:style w:type="character" w:customStyle="1" w:styleId="ad">
    <w:name w:val="Основной текст_"/>
    <w:link w:val="1"/>
    <w:locked/>
    <w:rsid w:val="00602FC7"/>
    <w:rPr>
      <w:rFonts w:ascii="Segoe UI" w:hAnsi="Segoe UI"/>
      <w:sz w:val="21"/>
      <w:szCs w:val="21"/>
      <w:shd w:val="clear" w:color="auto" w:fill="FFFFFF"/>
    </w:rPr>
  </w:style>
  <w:style w:type="paragraph" w:customStyle="1" w:styleId="1">
    <w:name w:val="Основной текст1"/>
    <w:basedOn w:val="a"/>
    <w:link w:val="ad"/>
    <w:rsid w:val="00602FC7"/>
    <w:pPr>
      <w:widowControl w:val="0"/>
      <w:shd w:val="clear" w:color="auto" w:fill="FFFFFF"/>
      <w:spacing w:before="420" w:line="475" w:lineRule="exact"/>
      <w:jc w:val="both"/>
    </w:pPr>
    <w:rPr>
      <w:rFonts w:ascii="Segoe UI" w:eastAsiaTheme="minorHAnsi" w:hAnsi="Segoe UI" w:cstheme="minorBidi"/>
      <w:sz w:val="21"/>
      <w:szCs w:val="21"/>
    </w:rPr>
  </w:style>
  <w:style w:type="paragraph" w:customStyle="1" w:styleId="Text">
    <w:name w:val="Text"/>
    <w:basedOn w:val="a"/>
    <w:rsid w:val="00A110EE"/>
    <w:pPr>
      <w:overflowPunct w:val="0"/>
      <w:autoSpaceDE w:val="0"/>
      <w:autoSpaceDN w:val="0"/>
      <w:adjustRightInd w:val="0"/>
      <w:spacing w:after="220"/>
      <w:jc w:val="both"/>
      <w:textAlignment w:val="baseline"/>
    </w:pPr>
    <w:rPr>
      <w:sz w:val="22"/>
      <w:szCs w:val="20"/>
      <w:lang w:val="en-GB"/>
    </w:rPr>
  </w:style>
  <w:style w:type="paragraph" w:customStyle="1" w:styleId="Graphic">
    <w:name w:val="Graphic"/>
    <w:basedOn w:val="Text"/>
    <w:rsid w:val="00BA4738"/>
    <w:pPr>
      <w:keepNext/>
      <w:spacing w:after="130"/>
      <w:jc w:val="center"/>
    </w:pPr>
  </w:style>
  <w:style w:type="character" w:customStyle="1" w:styleId="20">
    <w:name w:val="Заголовок 2 Знак"/>
    <w:aliases w:val="Paranum Знак"/>
    <w:basedOn w:val="a0"/>
    <w:link w:val="2"/>
    <w:rsid w:val="00C16646"/>
    <w:rPr>
      <w:rFonts w:ascii="Times New Roman" w:eastAsia="Times New Roman" w:hAnsi="Times New Roman" w:cs="Times New Roman"/>
      <w:b/>
      <w:sz w:val="28"/>
      <w:szCs w:val="20"/>
      <w:lang w:val="en-GB"/>
    </w:rPr>
  </w:style>
  <w:style w:type="paragraph" w:styleId="ae">
    <w:name w:val="caption"/>
    <w:basedOn w:val="a"/>
    <w:next w:val="Graphic"/>
    <w:qFormat/>
    <w:rsid w:val="00C16646"/>
    <w:pPr>
      <w:keepNext/>
      <w:keepLines/>
      <w:overflowPunct w:val="0"/>
      <w:autoSpaceDE w:val="0"/>
      <w:autoSpaceDN w:val="0"/>
      <w:adjustRightInd w:val="0"/>
      <w:spacing w:before="130" w:after="130"/>
      <w:textAlignment w:val="baseline"/>
    </w:pPr>
    <w:rPr>
      <w:b/>
      <w:sz w:val="22"/>
      <w:szCs w:val="20"/>
      <w:lang w:val="en-GB"/>
    </w:rPr>
  </w:style>
  <w:style w:type="character" w:customStyle="1" w:styleId="30">
    <w:name w:val="Заголовок 3 Знак"/>
    <w:basedOn w:val="a0"/>
    <w:link w:val="3"/>
    <w:uiPriority w:val="9"/>
    <w:semiHidden/>
    <w:rsid w:val="00C16646"/>
    <w:rPr>
      <w:rFonts w:asciiTheme="majorHAnsi" w:eastAsiaTheme="majorEastAsia" w:hAnsiTheme="majorHAnsi" w:cstheme="majorBidi"/>
      <w:b/>
      <w:bCs/>
      <w:color w:val="4F81BD" w:themeColor="accent1"/>
      <w:sz w:val="24"/>
      <w:szCs w:val="24"/>
    </w:rPr>
  </w:style>
  <w:style w:type="paragraph" w:customStyle="1" w:styleId="Tabletext">
    <w:name w:val="Tabletext"/>
    <w:basedOn w:val="a"/>
    <w:rsid w:val="002071F7"/>
    <w:pPr>
      <w:overflowPunct w:val="0"/>
      <w:autoSpaceDE w:val="0"/>
      <w:autoSpaceDN w:val="0"/>
      <w:adjustRightInd w:val="0"/>
      <w:ind w:left="153" w:hanging="153"/>
      <w:textAlignment w:val="baseline"/>
    </w:pPr>
    <w:rPr>
      <w:sz w:val="18"/>
      <w:szCs w:val="20"/>
      <w:lang w:val="en-GB"/>
    </w:rPr>
  </w:style>
  <w:style w:type="paragraph" w:customStyle="1" w:styleId="CaptionSubtitle">
    <w:name w:val="Caption: Subtitle"/>
    <w:rsid w:val="002071F7"/>
    <w:pPr>
      <w:spacing w:after="0" w:line="240" w:lineRule="auto"/>
    </w:pPr>
    <w:rPr>
      <w:rFonts w:ascii="Arial" w:eastAsia="Times New Roman" w:hAnsi="Arial" w:cs="Times New Roman"/>
      <w:noProof/>
      <w:sz w:val="18"/>
      <w:szCs w:val="20"/>
    </w:rPr>
  </w:style>
  <w:style w:type="paragraph" w:styleId="af">
    <w:name w:val="Body Text Indent"/>
    <w:basedOn w:val="a"/>
    <w:link w:val="af0"/>
    <w:uiPriority w:val="99"/>
    <w:unhideWhenUsed/>
    <w:rsid w:val="00DE15BD"/>
    <w:pPr>
      <w:spacing w:after="120" w:line="276" w:lineRule="auto"/>
      <w:ind w:left="283"/>
    </w:pPr>
    <w:rPr>
      <w:rFonts w:asciiTheme="minorHAnsi" w:eastAsiaTheme="minorHAnsi" w:hAnsiTheme="minorHAnsi" w:cstheme="minorBidi"/>
      <w:sz w:val="22"/>
      <w:szCs w:val="22"/>
    </w:rPr>
  </w:style>
  <w:style w:type="character" w:customStyle="1" w:styleId="af0">
    <w:name w:val="Основной текст с отступом Знак"/>
    <w:basedOn w:val="a0"/>
    <w:link w:val="af"/>
    <w:uiPriority w:val="99"/>
    <w:rsid w:val="00DE15BD"/>
  </w:style>
  <w:style w:type="character" w:customStyle="1" w:styleId="namak1">
    <w:name w:val="namak Знак"/>
    <w:basedOn w:val="a0"/>
    <w:link w:val="namak2"/>
    <w:locked/>
    <w:rsid w:val="00DE15BD"/>
    <w:rPr>
      <w:rFonts w:ascii="Sylfaen" w:hAnsi="Sylfaen" w:cs="Sylfaen"/>
      <w:spacing w:val="-4"/>
      <w:sz w:val="24"/>
      <w:szCs w:val="24"/>
      <w:lang w:eastAsia="ru-RU"/>
    </w:rPr>
  </w:style>
  <w:style w:type="paragraph" w:customStyle="1" w:styleId="namak2">
    <w:name w:val="namak"/>
    <w:basedOn w:val="a"/>
    <w:link w:val="namak1"/>
    <w:rsid w:val="00DE15BD"/>
    <w:pPr>
      <w:spacing w:line="400" w:lineRule="exact"/>
      <w:ind w:firstLine="397"/>
      <w:jc w:val="both"/>
    </w:pPr>
    <w:rPr>
      <w:rFonts w:ascii="Sylfaen" w:eastAsiaTheme="minorHAnsi" w:hAnsi="Sylfaen" w:cs="Sylfaen"/>
      <w:spacing w:val="-4"/>
      <w:lang w:eastAsia="ru-RU"/>
    </w:rPr>
  </w:style>
  <w:style w:type="character" w:customStyle="1" w:styleId="a9">
    <w:name w:val="Абзац списка Знак"/>
    <w:basedOn w:val="a0"/>
    <w:link w:val="a8"/>
    <w:uiPriority w:val="34"/>
    <w:rsid w:val="00DE15BD"/>
  </w:style>
</w:styles>
</file>

<file path=word/webSettings.xml><?xml version="1.0" encoding="utf-8"?>
<w:webSettings xmlns:r="http://schemas.openxmlformats.org/officeDocument/2006/relationships" xmlns:w="http://schemas.openxmlformats.org/wordprocessingml/2006/main">
  <w:divs>
    <w:div w:id="137653468">
      <w:bodyDiv w:val="1"/>
      <w:marLeft w:val="0"/>
      <w:marRight w:val="0"/>
      <w:marTop w:val="0"/>
      <w:marBottom w:val="0"/>
      <w:divBdr>
        <w:top w:val="none" w:sz="0" w:space="0" w:color="auto"/>
        <w:left w:val="none" w:sz="0" w:space="0" w:color="auto"/>
        <w:bottom w:val="none" w:sz="0" w:space="0" w:color="auto"/>
        <w:right w:val="none" w:sz="0" w:space="0" w:color="auto"/>
      </w:divBdr>
    </w:div>
    <w:div w:id="543061302">
      <w:bodyDiv w:val="1"/>
      <w:marLeft w:val="0"/>
      <w:marRight w:val="0"/>
      <w:marTop w:val="0"/>
      <w:marBottom w:val="0"/>
      <w:divBdr>
        <w:top w:val="none" w:sz="0" w:space="0" w:color="auto"/>
        <w:left w:val="none" w:sz="0" w:space="0" w:color="auto"/>
        <w:bottom w:val="none" w:sz="0" w:space="0" w:color="auto"/>
        <w:right w:val="none" w:sz="0" w:space="0" w:color="auto"/>
      </w:divBdr>
    </w:div>
    <w:div w:id="719789262">
      <w:bodyDiv w:val="1"/>
      <w:marLeft w:val="0"/>
      <w:marRight w:val="0"/>
      <w:marTop w:val="0"/>
      <w:marBottom w:val="0"/>
      <w:divBdr>
        <w:top w:val="none" w:sz="0" w:space="0" w:color="auto"/>
        <w:left w:val="none" w:sz="0" w:space="0" w:color="auto"/>
        <w:bottom w:val="none" w:sz="0" w:space="0" w:color="auto"/>
        <w:right w:val="none" w:sz="0" w:space="0" w:color="auto"/>
      </w:divBdr>
    </w:div>
    <w:div w:id="861474779">
      <w:bodyDiv w:val="1"/>
      <w:marLeft w:val="0"/>
      <w:marRight w:val="0"/>
      <w:marTop w:val="0"/>
      <w:marBottom w:val="0"/>
      <w:divBdr>
        <w:top w:val="none" w:sz="0" w:space="0" w:color="auto"/>
        <w:left w:val="none" w:sz="0" w:space="0" w:color="auto"/>
        <w:bottom w:val="none" w:sz="0" w:space="0" w:color="auto"/>
        <w:right w:val="none" w:sz="0" w:space="0" w:color="auto"/>
      </w:divBdr>
    </w:div>
    <w:div w:id="951864585">
      <w:bodyDiv w:val="1"/>
      <w:marLeft w:val="0"/>
      <w:marRight w:val="0"/>
      <w:marTop w:val="0"/>
      <w:marBottom w:val="0"/>
      <w:divBdr>
        <w:top w:val="none" w:sz="0" w:space="0" w:color="auto"/>
        <w:left w:val="none" w:sz="0" w:space="0" w:color="auto"/>
        <w:bottom w:val="none" w:sz="0" w:space="0" w:color="auto"/>
        <w:right w:val="none" w:sz="0" w:space="0" w:color="auto"/>
      </w:divBdr>
    </w:div>
    <w:div w:id="952904401">
      <w:bodyDiv w:val="1"/>
      <w:marLeft w:val="0"/>
      <w:marRight w:val="0"/>
      <w:marTop w:val="0"/>
      <w:marBottom w:val="0"/>
      <w:divBdr>
        <w:top w:val="none" w:sz="0" w:space="0" w:color="auto"/>
        <w:left w:val="none" w:sz="0" w:space="0" w:color="auto"/>
        <w:bottom w:val="none" w:sz="0" w:space="0" w:color="auto"/>
        <w:right w:val="none" w:sz="0" w:space="0" w:color="auto"/>
      </w:divBdr>
    </w:div>
    <w:div w:id="961693355">
      <w:bodyDiv w:val="1"/>
      <w:marLeft w:val="0"/>
      <w:marRight w:val="0"/>
      <w:marTop w:val="0"/>
      <w:marBottom w:val="0"/>
      <w:divBdr>
        <w:top w:val="none" w:sz="0" w:space="0" w:color="auto"/>
        <w:left w:val="none" w:sz="0" w:space="0" w:color="auto"/>
        <w:bottom w:val="none" w:sz="0" w:space="0" w:color="auto"/>
        <w:right w:val="none" w:sz="0" w:space="0" w:color="auto"/>
      </w:divBdr>
    </w:div>
    <w:div w:id="1058623652">
      <w:bodyDiv w:val="1"/>
      <w:marLeft w:val="0"/>
      <w:marRight w:val="0"/>
      <w:marTop w:val="0"/>
      <w:marBottom w:val="0"/>
      <w:divBdr>
        <w:top w:val="none" w:sz="0" w:space="0" w:color="auto"/>
        <w:left w:val="none" w:sz="0" w:space="0" w:color="auto"/>
        <w:bottom w:val="none" w:sz="0" w:space="0" w:color="auto"/>
        <w:right w:val="none" w:sz="0" w:space="0" w:color="auto"/>
      </w:divBdr>
    </w:div>
    <w:div w:id="1084687104">
      <w:bodyDiv w:val="1"/>
      <w:marLeft w:val="0"/>
      <w:marRight w:val="0"/>
      <w:marTop w:val="0"/>
      <w:marBottom w:val="0"/>
      <w:divBdr>
        <w:top w:val="none" w:sz="0" w:space="0" w:color="auto"/>
        <w:left w:val="none" w:sz="0" w:space="0" w:color="auto"/>
        <w:bottom w:val="none" w:sz="0" w:space="0" w:color="auto"/>
        <w:right w:val="none" w:sz="0" w:space="0" w:color="auto"/>
      </w:divBdr>
    </w:div>
    <w:div w:id="1127964210">
      <w:bodyDiv w:val="1"/>
      <w:marLeft w:val="0"/>
      <w:marRight w:val="0"/>
      <w:marTop w:val="0"/>
      <w:marBottom w:val="0"/>
      <w:divBdr>
        <w:top w:val="none" w:sz="0" w:space="0" w:color="auto"/>
        <w:left w:val="none" w:sz="0" w:space="0" w:color="auto"/>
        <w:bottom w:val="none" w:sz="0" w:space="0" w:color="auto"/>
        <w:right w:val="none" w:sz="0" w:space="0" w:color="auto"/>
      </w:divBdr>
    </w:div>
    <w:div w:id="1433552128">
      <w:bodyDiv w:val="1"/>
      <w:marLeft w:val="0"/>
      <w:marRight w:val="0"/>
      <w:marTop w:val="0"/>
      <w:marBottom w:val="0"/>
      <w:divBdr>
        <w:top w:val="none" w:sz="0" w:space="0" w:color="auto"/>
        <w:left w:val="none" w:sz="0" w:space="0" w:color="auto"/>
        <w:bottom w:val="none" w:sz="0" w:space="0" w:color="auto"/>
        <w:right w:val="none" w:sz="0" w:space="0" w:color="auto"/>
      </w:divBdr>
    </w:div>
    <w:div w:id="1652949425">
      <w:bodyDiv w:val="1"/>
      <w:marLeft w:val="0"/>
      <w:marRight w:val="0"/>
      <w:marTop w:val="0"/>
      <w:marBottom w:val="0"/>
      <w:divBdr>
        <w:top w:val="none" w:sz="0" w:space="0" w:color="auto"/>
        <w:left w:val="none" w:sz="0" w:space="0" w:color="auto"/>
        <w:bottom w:val="none" w:sz="0" w:space="0" w:color="auto"/>
        <w:right w:val="none" w:sz="0" w:space="0" w:color="auto"/>
      </w:divBdr>
    </w:div>
    <w:div w:id="1977642360">
      <w:bodyDiv w:val="1"/>
      <w:marLeft w:val="0"/>
      <w:marRight w:val="0"/>
      <w:marTop w:val="0"/>
      <w:marBottom w:val="0"/>
      <w:divBdr>
        <w:top w:val="none" w:sz="0" w:space="0" w:color="auto"/>
        <w:left w:val="none" w:sz="0" w:space="0" w:color="auto"/>
        <w:bottom w:val="none" w:sz="0" w:space="0" w:color="auto"/>
        <w:right w:val="none" w:sz="0" w:space="0" w:color="auto"/>
      </w:divBdr>
    </w:div>
    <w:div w:id="19930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09200-7B94-4EB8-A042-8C8455482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3117</TotalTime>
  <Pages>14</Pages>
  <Words>4629</Words>
  <Characters>26386</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Mkrtchyan</dc:creator>
  <cp:keywords/>
  <dc:description/>
  <cp:lastModifiedBy>Lilit Mkrtchyan</cp:lastModifiedBy>
  <cp:revision>230</cp:revision>
  <cp:lastPrinted>2020-02-25T05:09:00Z</cp:lastPrinted>
  <dcterms:created xsi:type="dcterms:W3CDTF">2019-04-29T09:44:00Z</dcterms:created>
  <dcterms:modified xsi:type="dcterms:W3CDTF">2021-08-23T11:20:00Z</dcterms:modified>
</cp:coreProperties>
</file>